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A9648" w14:textId="338F3243" w:rsidR="00CE34BE" w:rsidRPr="00AE4BCF" w:rsidRDefault="00C94E0B" w:rsidP="00CE34B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GANADO</w:t>
      </w:r>
      <w:r w:rsidR="00CE34BE" w:rsidRPr="00AE4BCF">
        <w:rPr>
          <w:rFonts w:ascii="Times New Roman" w:hAnsi="Times New Roman" w:cs="Times New Roman"/>
          <w:b/>
          <w:bCs/>
          <w:sz w:val="28"/>
          <w:szCs w:val="28"/>
        </w:rPr>
        <w:t xml:space="preserve"> INDEPENDENT SCHOOL DISTRICT</w:t>
      </w:r>
    </w:p>
    <w:p w14:paraId="78744ECD" w14:textId="77777777" w:rsidR="00CE34BE" w:rsidRDefault="00CE34BE" w:rsidP="00CE34BE">
      <w:pPr>
        <w:spacing w:after="0" w:line="240" w:lineRule="auto"/>
        <w:jc w:val="center"/>
        <w:rPr>
          <w:rFonts w:ascii="Times New Roman" w:hAnsi="Times New Roman" w:cs="Times New Roman"/>
          <w:b/>
          <w:bCs/>
          <w:sz w:val="28"/>
          <w:szCs w:val="28"/>
        </w:rPr>
      </w:pPr>
      <w:r w:rsidRPr="00AE4BCF">
        <w:rPr>
          <w:rFonts w:ascii="Times New Roman" w:hAnsi="Times New Roman" w:cs="Times New Roman"/>
          <w:b/>
          <w:bCs/>
          <w:sz w:val="28"/>
          <w:szCs w:val="28"/>
        </w:rPr>
        <w:t>SPECIAL EDUCATION OPERATING PROCEDURES</w:t>
      </w:r>
    </w:p>
    <w:bookmarkStart w:id="0" w:name="_Hlk52361593"/>
    <w:p w14:paraId="20FFF80D" w14:textId="77777777" w:rsidR="00CE34BE" w:rsidRDefault="00CE34BE" w:rsidP="00CE34BE">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59264" behindDoc="0" locked="0" layoutInCell="1" allowOverlap="1" wp14:anchorId="457B79A2" wp14:editId="2CF623B4">
                <wp:simplePos x="0" y="0"/>
                <wp:positionH relativeFrom="column">
                  <wp:posOffset>-14630</wp:posOffset>
                </wp:positionH>
                <wp:positionV relativeFrom="paragraph">
                  <wp:posOffset>145187</wp:posOffset>
                </wp:positionV>
                <wp:extent cx="5932627" cy="45719"/>
                <wp:effectExtent l="0" t="0" r="11430" b="12065"/>
                <wp:wrapNone/>
                <wp:docPr id="19" name="Rectangle 19"/>
                <wp:cNvGraphicFramePr/>
                <a:graphic xmlns:a="http://schemas.openxmlformats.org/drawingml/2006/main">
                  <a:graphicData uri="http://schemas.microsoft.com/office/word/2010/wordprocessingShape">
                    <wps:wsp>
                      <wps:cNvSpPr/>
                      <wps:spPr>
                        <a:xfrm flipV="1">
                          <a:off x="0" y="0"/>
                          <a:ext cx="5932627" cy="45719"/>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ED3889" id="Rectangle 19" o:spid="_x0000_s1026" style="position:absolute;margin-left:-1.15pt;margin-top:11.45pt;width:467.15pt;height:3.6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" fillcolor="#a5a5a5" strokecolor="#787878" strokeweight="1pt"/>
            </w:pict>
          </mc:Fallback>
        </mc:AlternateContent>
      </w:r>
    </w:p>
    <w:p w14:paraId="16DBBBA7" w14:textId="5C02C798" w:rsidR="00CE34BE" w:rsidRPr="00EA33D2" w:rsidRDefault="00C94E0B" w:rsidP="00CE34BE">
      <w:pPr>
        <w:jc w:val="both"/>
        <w:rPr>
          <w:rFonts w:ascii="Times New Roman" w:hAnsi="Times New Roman" w:cs="Times New Roman"/>
          <w:sz w:val="20"/>
          <w:szCs w:val="20"/>
        </w:rPr>
      </w:pPr>
      <w:r>
        <w:rPr>
          <w:rFonts w:ascii="Times New Roman" w:hAnsi="Times New Roman" w:cs="Times New Roman"/>
          <w:b/>
          <w:bCs/>
          <w:sz w:val="20"/>
          <w:szCs w:val="20"/>
        </w:rPr>
        <w:t>Ganado ISD</w:t>
      </w:r>
      <w:r w:rsidR="00CE34BE" w:rsidRPr="007D47B1">
        <w:rPr>
          <w:rFonts w:ascii="Times New Roman" w:hAnsi="Times New Roman" w:cs="Times New Roman"/>
          <w:b/>
          <w:bCs/>
          <w:sz w:val="20"/>
          <w:szCs w:val="20"/>
        </w:rPr>
        <w:t xml:space="preserve"> has entered into an </w:t>
      </w:r>
      <w:proofErr w:type="spellStart"/>
      <w:r w:rsidR="00CE34BE">
        <w:rPr>
          <w:rFonts w:ascii="Times New Roman" w:hAnsi="Times New Roman" w:cs="Times New Roman"/>
          <w:b/>
          <w:bCs/>
          <w:sz w:val="20"/>
          <w:szCs w:val="20"/>
        </w:rPr>
        <w:t>I</w:t>
      </w:r>
      <w:r w:rsidR="00CE34BE" w:rsidRPr="007D47B1">
        <w:rPr>
          <w:rFonts w:ascii="Times New Roman" w:hAnsi="Times New Roman" w:cs="Times New Roman"/>
          <w:b/>
          <w:bCs/>
          <w:sz w:val="20"/>
          <w:szCs w:val="20"/>
        </w:rPr>
        <w:t>nterlocal</w:t>
      </w:r>
      <w:proofErr w:type="spellEnd"/>
      <w:r w:rsidR="00CE34BE" w:rsidRPr="007D47B1">
        <w:rPr>
          <w:rFonts w:ascii="Times New Roman" w:hAnsi="Times New Roman" w:cs="Times New Roman"/>
          <w:b/>
          <w:bCs/>
          <w:sz w:val="20"/>
          <w:szCs w:val="20"/>
        </w:rPr>
        <w:t xml:space="preserve"> </w:t>
      </w:r>
      <w:r w:rsidR="00CE34BE">
        <w:rPr>
          <w:rFonts w:ascii="Times New Roman" w:hAnsi="Times New Roman" w:cs="Times New Roman"/>
          <w:b/>
          <w:bCs/>
          <w:sz w:val="20"/>
          <w:szCs w:val="20"/>
        </w:rPr>
        <w:t>A</w:t>
      </w:r>
      <w:r w:rsidR="00CE34BE" w:rsidRPr="007D47B1">
        <w:rPr>
          <w:rFonts w:ascii="Times New Roman" w:hAnsi="Times New Roman" w:cs="Times New Roman"/>
          <w:b/>
          <w:bCs/>
          <w:sz w:val="20"/>
          <w:szCs w:val="20"/>
        </w:rPr>
        <w:t>greement to cooperatively operate its special education programs under the authority of Tex. Ed. Code</w:t>
      </w:r>
      <w:r w:rsidR="00CE34BE">
        <w:rPr>
          <w:rFonts w:ascii="Times New Roman" w:hAnsi="Times New Roman" w:cs="Times New Roman"/>
          <w:b/>
          <w:bCs/>
          <w:sz w:val="20"/>
          <w:szCs w:val="20"/>
        </w:rPr>
        <w:t xml:space="preserve"> </w:t>
      </w:r>
      <w:r w:rsidR="00CE34BE" w:rsidRPr="007D47B1">
        <w:rPr>
          <w:rFonts w:ascii="Times New Roman" w:hAnsi="Times New Roman" w:cs="Times New Roman"/>
          <w:b/>
          <w:bCs/>
          <w:sz w:val="20"/>
          <w:szCs w:val="20"/>
        </w:rPr>
        <w:t xml:space="preserve">§ 11.157. </w:t>
      </w:r>
      <w:r w:rsidR="00BC05F3">
        <w:rPr>
          <w:rFonts w:ascii="Times New Roman" w:hAnsi="Times New Roman" w:cs="Times New Roman"/>
          <w:b/>
          <w:bCs/>
          <w:sz w:val="20"/>
          <w:szCs w:val="20"/>
        </w:rPr>
        <w:t xml:space="preserve"> </w:t>
      </w:r>
      <w:r w:rsidR="00CE34BE" w:rsidRPr="007D47B1">
        <w:rPr>
          <w:rFonts w:ascii="Times New Roman" w:hAnsi="Times New Roman" w:cs="Times New Roman"/>
          <w:b/>
          <w:bCs/>
          <w:sz w:val="20"/>
          <w:szCs w:val="20"/>
        </w:rPr>
        <w:t xml:space="preserve">The </w:t>
      </w:r>
      <w:r w:rsidR="00E72AE4">
        <w:rPr>
          <w:rFonts w:ascii="Times New Roman" w:hAnsi="Times New Roman" w:cs="Times New Roman"/>
          <w:b/>
          <w:bCs/>
          <w:sz w:val="20"/>
          <w:szCs w:val="20"/>
        </w:rPr>
        <w:t>Jackson County</w:t>
      </w:r>
      <w:r w:rsidR="00CE34BE" w:rsidRPr="007D47B1">
        <w:rPr>
          <w:rFonts w:ascii="Times New Roman" w:hAnsi="Times New Roman" w:cs="Times New Roman"/>
          <w:b/>
          <w:bCs/>
          <w:sz w:val="20"/>
          <w:szCs w:val="20"/>
        </w:rPr>
        <w:t xml:space="preserve"> Special Services Cooperative may provide for the efficient delivery of legal</w:t>
      </w:r>
      <w:r w:rsidR="00CE34BE">
        <w:rPr>
          <w:rFonts w:ascii="Times New Roman" w:hAnsi="Times New Roman" w:cs="Times New Roman"/>
          <w:b/>
          <w:bCs/>
          <w:sz w:val="20"/>
          <w:szCs w:val="20"/>
        </w:rPr>
        <w:t>ly</w:t>
      </w:r>
      <w:r w:rsidR="00CE34BE" w:rsidRPr="007D47B1">
        <w:rPr>
          <w:rFonts w:ascii="Times New Roman" w:hAnsi="Times New Roman" w:cs="Times New Roman"/>
          <w:b/>
          <w:bCs/>
          <w:sz w:val="20"/>
          <w:szCs w:val="20"/>
        </w:rPr>
        <w:t xml:space="preserve"> required special education and related services to </w:t>
      </w:r>
      <w:r>
        <w:rPr>
          <w:rFonts w:ascii="Times New Roman" w:hAnsi="Times New Roman" w:cs="Times New Roman"/>
          <w:b/>
          <w:bCs/>
          <w:sz w:val="20"/>
          <w:szCs w:val="20"/>
        </w:rPr>
        <w:t>Ganado ISD</w:t>
      </w:r>
      <w:r w:rsidR="00CE34BE">
        <w:rPr>
          <w:rFonts w:ascii="Times New Roman" w:hAnsi="Times New Roman" w:cs="Times New Roman"/>
          <w:b/>
          <w:bCs/>
          <w:sz w:val="20"/>
          <w:szCs w:val="20"/>
        </w:rPr>
        <w:t>’s</w:t>
      </w:r>
      <w:r w:rsidR="00CE34BE" w:rsidRPr="007D47B1">
        <w:rPr>
          <w:rFonts w:ascii="Times New Roman" w:hAnsi="Times New Roman" w:cs="Times New Roman"/>
          <w:b/>
          <w:bCs/>
          <w:sz w:val="20"/>
          <w:szCs w:val="20"/>
        </w:rPr>
        <w:t xml:space="preserve"> eligible student</w:t>
      </w:r>
      <w:r w:rsidR="00CE34BE">
        <w:rPr>
          <w:rFonts w:ascii="Times New Roman" w:hAnsi="Times New Roman" w:cs="Times New Roman"/>
          <w:b/>
          <w:bCs/>
          <w:sz w:val="20"/>
          <w:szCs w:val="20"/>
        </w:rPr>
        <w:t>s with</w:t>
      </w:r>
      <w:r w:rsidR="00CE34BE" w:rsidRPr="007D47B1">
        <w:rPr>
          <w:rFonts w:ascii="Times New Roman" w:hAnsi="Times New Roman" w:cs="Times New Roman"/>
          <w:b/>
          <w:bCs/>
          <w:sz w:val="20"/>
          <w:szCs w:val="20"/>
        </w:rPr>
        <w:t xml:space="preserve"> disabilities as set forth in the </w:t>
      </w:r>
      <w:proofErr w:type="spellStart"/>
      <w:r w:rsidR="00CE34BE" w:rsidRPr="007D47B1">
        <w:rPr>
          <w:rFonts w:ascii="Times New Roman" w:hAnsi="Times New Roman" w:cs="Times New Roman"/>
          <w:b/>
          <w:bCs/>
          <w:sz w:val="20"/>
          <w:szCs w:val="20"/>
        </w:rPr>
        <w:t>Interlocal</w:t>
      </w:r>
      <w:proofErr w:type="spellEnd"/>
      <w:r w:rsidR="00CE34BE" w:rsidRPr="007D47B1">
        <w:rPr>
          <w:rFonts w:ascii="Times New Roman" w:hAnsi="Times New Roman" w:cs="Times New Roman"/>
          <w:b/>
          <w:bCs/>
          <w:sz w:val="20"/>
          <w:szCs w:val="20"/>
        </w:rPr>
        <w:t xml:space="preserve"> Agreement, including the implementation of these Special Education Operating Procedures</w:t>
      </w:r>
      <w:r w:rsidR="00CE34BE" w:rsidRPr="009410F9">
        <w:rPr>
          <w:rFonts w:ascii="Times New Roman" w:hAnsi="Times New Roman" w:cs="Times New Roman"/>
          <w:sz w:val="20"/>
          <w:szCs w:val="20"/>
        </w:rPr>
        <w:t>.</w:t>
      </w:r>
      <w:bookmarkEnd w:id="0"/>
    </w:p>
    <w:p w14:paraId="06BAC09A" w14:textId="77777777" w:rsidR="00CE34BE" w:rsidRPr="009735C6" w:rsidRDefault="00CE34BE" w:rsidP="00CE34BE">
      <w:pPr>
        <w:jc w:val="both"/>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79C480C9" wp14:editId="028D9B68">
                <wp:simplePos x="0" y="0"/>
                <wp:positionH relativeFrom="column">
                  <wp:posOffset>0</wp:posOffset>
                </wp:positionH>
                <wp:positionV relativeFrom="paragraph">
                  <wp:posOffset>0</wp:posOffset>
                </wp:positionV>
                <wp:extent cx="5932627" cy="45719"/>
                <wp:effectExtent l="0" t="0" r="11430" b="12065"/>
                <wp:wrapNone/>
                <wp:docPr id="20" name="Rectangle 20"/>
                <wp:cNvGraphicFramePr/>
                <a:graphic xmlns:a="http://schemas.openxmlformats.org/drawingml/2006/main">
                  <a:graphicData uri="http://schemas.microsoft.com/office/word/2010/wordprocessingShape">
                    <wps:wsp>
                      <wps:cNvSpPr/>
                      <wps:spPr>
                        <a:xfrm flipV="1">
                          <a:off x="0" y="0"/>
                          <a:ext cx="5932627" cy="45719"/>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28532B" id="Rectangle 20" o:spid="_x0000_s1026" style="position:absolute;margin-left:0;margin-top:0;width:467.15pt;height:3.6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" fillcolor="#a5a5a5" strokecolor="#787878" strokeweight="1pt"/>
            </w:pict>
          </mc:Fallback>
        </mc:AlternateContent>
      </w:r>
    </w:p>
    <w:p w14:paraId="632C6307" w14:textId="471CFC60" w:rsidR="00C9654B" w:rsidRDefault="0079018D">
      <w:pPr>
        <w:rPr>
          <w:rFonts w:ascii="Times New Roman" w:hAnsi="Times New Roman" w:cs="Times New Roman"/>
          <w:b/>
          <w:bCs/>
          <w:sz w:val="24"/>
          <w:szCs w:val="24"/>
        </w:rPr>
      </w:pPr>
      <w:r w:rsidRPr="00620FCA">
        <w:rPr>
          <w:rFonts w:ascii="Times New Roman" w:hAnsi="Times New Roman" w:cs="Times New Roman"/>
          <w:b/>
          <w:bCs/>
          <w:sz w:val="24"/>
          <w:szCs w:val="24"/>
        </w:rPr>
        <w:t>2.</w:t>
      </w:r>
      <w:r w:rsidR="004F7C1D" w:rsidRPr="00620FCA">
        <w:rPr>
          <w:rFonts w:ascii="Times New Roman" w:hAnsi="Times New Roman" w:cs="Times New Roman"/>
          <w:b/>
          <w:bCs/>
          <w:sz w:val="24"/>
          <w:szCs w:val="24"/>
        </w:rPr>
        <w:t>14</w:t>
      </w:r>
      <w:r w:rsidRPr="00620FCA">
        <w:rPr>
          <w:rFonts w:ascii="Times New Roman" w:hAnsi="Times New Roman" w:cs="Times New Roman"/>
          <w:b/>
          <w:bCs/>
          <w:sz w:val="24"/>
          <w:szCs w:val="24"/>
        </w:rPr>
        <w:tab/>
        <w:t>EVALUATIONS SUPPLEMENT</w:t>
      </w:r>
      <w:r w:rsidR="005F29A0" w:rsidRPr="00620FCA">
        <w:rPr>
          <w:rFonts w:ascii="Times New Roman" w:hAnsi="Times New Roman" w:cs="Times New Roman"/>
          <w:b/>
          <w:bCs/>
          <w:sz w:val="24"/>
          <w:szCs w:val="24"/>
        </w:rPr>
        <w:t xml:space="preserve">—AREAS OF </w:t>
      </w:r>
      <w:r w:rsidR="00394BED">
        <w:rPr>
          <w:rFonts w:ascii="Times New Roman" w:hAnsi="Times New Roman" w:cs="Times New Roman"/>
          <w:b/>
          <w:bCs/>
          <w:sz w:val="24"/>
          <w:szCs w:val="24"/>
        </w:rPr>
        <w:t>ELIGIBILITY</w:t>
      </w:r>
    </w:p>
    <w:p w14:paraId="0DC56F57" w14:textId="0C61B3D2" w:rsidR="00CE34BE" w:rsidRPr="008F35AF" w:rsidRDefault="00903EE8" w:rsidP="008F35AF">
      <w:pPr>
        <w:spacing w:after="0" w:line="240" w:lineRule="auto"/>
        <w:rPr>
          <w:rFonts w:ascii="Times New Roman" w:hAnsi="Times New Roman" w:cs="Times New Roman"/>
          <w:b/>
          <w:bCs/>
        </w:rPr>
      </w:pPr>
      <w:hyperlink w:anchor="A" w:history="1">
        <w:r w:rsidR="00CE34BE" w:rsidRPr="007337A9">
          <w:rPr>
            <w:rStyle w:val="Hyperlink"/>
            <w:rFonts w:ascii="Times New Roman" w:hAnsi="Times New Roman" w:cs="Times New Roman"/>
            <w:b/>
            <w:bCs/>
          </w:rPr>
          <w:t>AUTISM</w:t>
        </w:r>
      </w:hyperlink>
    </w:p>
    <w:p w14:paraId="5D99D465" w14:textId="33133F54" w:rsidR="00CE34BE" w:rsidRPr="008F35AF" w:rsidRDefault="00903EE8" w:rsidP="008F35AF">
      <w:pPr>
        <w:spacing w:after="0" w:line="240" w:lineRule="auto"/>
        <w:rPr>
          <w:rFonts w:ascii="Times New Roman" w:hAnsi="Times New Roman" w:cs="Times New Roman"/>
          <w:b/>
          <w:bCs/>
        </w:rPr>
      </w:pPr>
      <w:hyperlink w:anchor="DB" w:history="1">
        <w:r w:rsidR="00CE34BE" w:rsidRPr="007337A9">
          <w:rPr>
            <w:rStyle w:val="Hyperlink"/>
            <w:rFonts w:ascii="Times New Roman" w:hAnsi="Times New Roman" w:cs="Times New Roman"/>
            <w:b/>
            <w:bCs/>
          </w:rPr>
          <w:t>DEAF-BLINDNESS</w:t>
        </w:r>
      </w:hyperlink>
    </w:p>
    <w:bookmarkStart w:id="1" w:name="_Hlk54517844"/>
    <w:p w14:paraId="5B0A0485" w14:textId="6E352E60" w:rsidR="00CE34BE" w:rsidRPr="008F35AF" w:rsidRDefault="0057588E" w:rsidP="008F35AF">
      <w:pPr>
        <w:spacing w:after="0" w:line="240" w:lineRule="auto"/>
        <w:rPr>
          <w:rFonts w:ascii="Times New Roman" w:hAnsi="Times New Roman" w:cs="Times New Roman"/>
        </w:rPr>
      </w:pPr>
      <w:r>
        <w:fldChar w:fldCharType="begin"/>
      </w:r>
      <w:r>
        <w:instrText xml:space="preserve"> HYPERLINK \l "DEAF" </w:instrText>
      </w:r>
      <w:r>
        <w:fldChar w:fldCharType="separate"/>
      </w:r>
      <w:r w:rsidR="00CE34BE" w:rsidRPr="007337A9">
        <w:rPr>
          <w:rStyle w:val="Hyperlink"/>
          <w:rFonts w:ascii="Times New Roman" w:hAnsi="Times New Roman" w:cs="Times New Roman"/>
          <w:b/>
          <w:bCs/>
        </w:rPr>
        <w:t>DEAF OR HARD OF HEARING</w:t>
      </w:r>
      <w:r>
        <w:rPr>
          <w:rStyle w:val="Hyperlink"/>
          <w:rFonts w:ascii="Times New Roman" w:hAnsi="Times New Roman" w:cs="Times New Roman"/>
          <w:b/>
          <w:bCs/>
        </w:rPr>
        <w:fldChar w:fldCharType="end"/>
      </w:r>
    </w:p>
    <w:bookmarkEnd w:id="1"/>
    <w:p w14:paraId="315406FF" w14:textId="0AB0F901" w:rsidR="00CE34BE" w:rsidRPr="008F35AF" w:rsidRDefault="0057588E" w:rsidP="008F35AF">
      <w:pPr>
        <w:spacing w:after="0" w:line="240" w:lineRule="auto"/>
        <w:rPr>
          <w:rFonts w:ascii="Times New Roman" w:hAnsi="Times New Roman" w:cs="Times New Roman"/>
          <w:b/>
          <w:bCs/>
        </w:rPr>
      </w:pPr>
      <w:r>
        <w:fldChar w:fldCharType="begin"/>
      </w:r>
      <w:r>
        <w:instrText xml:space="preserve"> HYPERLINK \l "ED" </w:instrText>
      </w:r>
      <w:r>
        <w:fldChar w:fldCharType="separate"/>
      </w:r>
      <w:r w:rsidR="00CE34BE" w:rsidRPr="00611EB8">
        <w:rPr>
          <w:rStyle w:val="Hyperlink"/>
          <w:rFonts w:ascii="Times New Roman" w:hAnsi="Times New Roman" w:cs="Times New Roman"/>
          <w:b/>
          <w:bCs/>
        </w:rPr>
        <w:t>EMOTIONAL DISTURBANCE</w:t>
      </w:r>
      <w:r>
        <w:rPr>
          <w:rStyle w:val="Hyperlink"/>
          <w:rFonts w:ascii="Times New Roman" w:hAnsi="Times New Roman" w:cs="Times New Roman"/>
          <w:b/>
          <w:bCs/>
        </w:rPr>
        <w:fldChar w:fldCharType="end"/>
      </w:r>
    </w:p>
    <w:p w14:paraId="4AD509A2" w14:textId="34EF1409" w:rsidR="00CE34BE" w:rsidRPr="008F35AF" w:rsidRDefault="00903EE8" w:rsidP="008F35AF">
      <w:pPr>
        <w:spacing w:after="0" w:line="240" w:lineRule="auto"/>
        <w:rPr>
          <w:rFonts w:ascii="Times New Roman" w:hAnsi="Times New Roman" w:cs="Times New Roman"/>
          <w:b/>
          <w:bCs/>
        </w:rPr>
      </w:pPr>
      <w:hyperlink w:anchor="ID" w:history="1">
        <w:r w:rsidR="00CE34BE" w:rsidRPr="00611EB8">
          <w:rPr>
            <w:rStyle w:val="Hyperlink"/>
            <w:rFonts w:ascii="Times New Roman" w:hAnsi="Times New Roman" w:cs="Times New Roman"/>
            <w:b/>
            <w:bCs/>
          </w:rPr>
          <w:t>INTELLECTUAL DISABILITY</w:t>
        </w:r>
      </w:hyperlink>
    </w:p>
    <w:p w14:paraId="3D9FE2B1" w14:textId="25F2F046" w:rsidR="00CE34BE" w:rsidRPr="008F35AF" w:rsidRDefault="00903EE8" w:rsidP="008F35AF">
      <w:pPr>
        <w:spacing w:after="0" w:line="240" w:lineRule="auto"/>
        <w:jc w:val="both"/>
        <w:rPr>
          <w:rFonts w:ascii="Times New Roman" w:hAnsi="Times New Roman" w:cs="Times New Roman"/>
        </w:rPr>
      </w:pPr>
      <w:hyperlink w:anchor="MD" w:history="1">
        <w:r w:rsidR="00CE34BE" w:rsidRPr="00611EB8">
          <w:rPr>
            <w:rStyle w:val="Hyperlink"/>
            <w:rFonts w:ascii="Times New Roman" w:hAnsi="Times New Roman" w:cs="Times New Roman"/>
            <w:b/>
            <w:bCs/>
          </w:rPr>
          <w:t>MULTIPLE DISABILITIES</w:t>
        </w:r>
      </w:hyperlink>
    </w:p>
    <w:p w14:paraId="5C1C3C13" w14:textId="343BC210" w:rsidR="00CE34BE" w:rsidRPr="008F35AF" w:rsidRDefault="00903EE8" w:rsidP="008F35AF">
      <w:pPr>
        <w:spacing w:after="0" w:line="240" w:lineRule="auto"/>
        <w:jc w:val="both"/>
        <w:rPr>
          <w:rFonts w:ascii="Times New Roman" w:hAnsi="Times New Roman" w:cs="Times New Roman"/>
          <w:b/>
          <w:bCs/>
        </w:rPr>
      </w:pPr>
      <w:hyperlink w:anchor="OI" w:history="1">
        <w:r w:rsidR="00CE34BE" w:rsidRPr="00611EB8">
          <w:rPr>
            <w:rStyle w:val="Hyperlink"/>
            <w:rFonts w:ascii="Times New Roman" w:hAnsi="Times New Roman" w:cs="Times New Roman"/>
            <w:b/>
            <w:bCs/>
          </w:rPr>
          <w:t>ORTHOPEDIC IMPAIRMENT</w:t>
        </w:r>
      </w:hyperlink>
    </w:p>
    <w:p w14:paraId="3636F440" w14:textId="636B7807" w:rsidR="00CE34BE" w:rsidRPr="008F35AF" w:rsidRDefault="00903EE8" w:rsidP="008F35AF">
      <w:pPr>
        <w:spacing w:after="0" w:line="240" w:lineRule="auto"/>
        <w:jc w:val="both"/>
        <w:rPr>
          <w:rFonts w:ascii="Times New Roman" w:hAnsi="Times New Roman" w:cs="Times New Roman"/>
          <w:b/>
          <w:bCs/>
        </w:rPr>
      </w:pPr>
      <w:hyperlink w:anchor="OHI" w:history="1">
        <w:r w:rsidR="00CE34BE" w:rsidRPr="00611EB8">
          <w:rPr>
            <w:rStyle w:val="Hyperlink"/>
            <w:rFonts w:ascii="Times New Roman" w:hAnsi="Times New Roman" w:cs="Times New Roman"/>
            <w:b/>
            <w:bCs/>
          </w:rPr>
          <w:t>OTHER HEALTH IMPAIRMENT</w:t>
        </w:r>
      </w:hyperlink>
    </w:p>
    <w:p w14:paraId="7649C4E5" w14:textId="211F339D" w:rsidR="00CE34BE" w:rsidRPr="008F35AF" w:rsidRDefault="00903EE8" w:rsidP="008F35AF">
      <w:pPr>
        <w:spacing w:after="0" w:line="240" w:lineRule="auto"/>
        <w:rPr>
          <w:rFonts w:ascii="Times New Roman" w:hAnsi="Times New Roman" w:cs="Times New Roman"/>
          <w:b/>
          <w:bCs/>
        </w:rPr>
      </w:pPr>
      <w:hyperlink w:anchor="SLD" w:history="1">
        <w:r w:rsidR="00CE34BE" w:rsidRPr="00611EB8">
          <w:rPr>
            <w:rStyle w:val="Hyperlink"/>
            <w:rFonts w:ascii="Times New Roman" w:hAnsi="Times New Roman" w:cs="Times New Roman"/>
            <w:b/>
            <w:bCs/>
          </w:rPr>
          <w:t>SPECIFIC LEARNING DISABILITY</w:t>
        </w:r>
      </w:hyperlink>
    </w:p>
    <w:p w14:paraId="1244CD33" w14:textId="3FA4AE8F" w:rsidR="00CE34BE" w:rsidRPr="008F35AF" w:rsidRDefault="00903EE8" w:rsidP="008F35AF">
      <w:pPr>
        <w:spacing w:after="0" w:line="240" w:lineRule="auto"/>
        <w:rPr>
          <w:rFonts w:ascii="Times New Roman" w:hAnsi="Times New Roman" w:cs="Times New Roman"/>
          <w:b/>
          <w:bCs/>
        </w:rPr>
      </w:pPr>
      <w:hyperlink w:anchor="SI" w:history="1">
        <w:r w:rsidR="00CE34BE" w:rsidRPr="00611EB8">
          <w:rPr>
            <w:rStyle w:val="Hyperlink"/>
            <w:rFonts w:ascii="Times New Roman" w:hAnsi="Times New Roman" w:cs="Times New Roman"/>
            <w:b/>
            <w:bCs/>
          </w:rPr>
          <w:t>SPEECH OR LANGUAGE IMPAIRMENT</w:t>
        </w:r>
      </w:hyperlink>
    </w:p>
    <w:p w14:paraId="10685C4D" w14:textId="7A3ECBEC" w:rsidR="00CE34BE" w:rsidRPr="008F35AF" w:rsidRDefault="00903EE8" w:rsidP="008F35AF">
      <w:pPr>
        <w:spacing w:after="0" w:line="240" w:lineRule="auto"/>
        <w:jc w:val="both"/>
        <w:rPr>
          <w:rFonts w:ascii="Times New Roman" w:hAnsi="Times New Roman" w:cs="Times New Roman"/>
          <w:b/>
          <w:bCs/>
        </w:rPr>
      </w:pPr>
      <w:hyperlink w:anchor="TBI" w:history="1">
        <w:r w:rsidR="00CE34BE" w:rsidRPr="00611EB8">
          <w:rPr>
            <w:rStyle w:val="Hyperlink"/>
            <w:rFonts w:ascii="Times New Roman" w:hAnsi="Times New Roman" w:cs="Times New Roman"/>
            <w:b/>
            <w:bCs/>
          </w:rPr>
          <w:t>TRAUMATIC BRAIN INJURY</w:t>
        </w:r>
      </w:hyperlink>
    </w:p>
    <w:p w14:paraId="1EB6A85D" w14:textId="2EF2698D" w:rsidR="00CE34BE" w:rsidRPr="008F35AF" w:rsidRDefault="00903EE8" w:rsidP="008F35AF">
      <w:pPr>
        <w:spacing w:after="0" w:line="240" w:lineRule="auto"/>
        <w:jc w:val="both"/>
        <w:rPr>
          <w:rFonts w:ascii="Times New Roman" w:hAnsi="Times New Roman" w:cs="Times New Roman"/>
          <w:b/>
          <w:bCs/>
        </w:rPr>
      </w:pPr>
      <w:hyperlink w:anchor="VI" w:history="1">
        <w:r w:rsidR="00CE34BE" w:rsidRPr="00611EB8">
          <w:rPr>
            <w:rStyle w:val="Hyperlink"/>
            <w:rFonts w:ascii="Times New Roman" w:hAnsi="Times New Roman" w:cs="Times New Roman"/>
            <w:b/>
            <w:bCs/>
          </w:rPr>
          <w:t>VISUAL IMPAIRMENT</w:t>
        </w:r>
      </w:hyperlink>
    </w:p>
    <w:p w14:paraId="45DCEB07" w14:textId="121670A7" w:rsidR="00992C5E" w:rsidRDefault="00903EE8" w:rsidP="008F35AF">
      <w:pPr>
        <w:spacing w:after="0" w:line="240" w:lineRule="auto"/>
        <w:jc w:val="both"/>
        <w:rPr>
          <w:rStyle w:val="Hyperlink"/>
          <w:rFonts w:ascii="Times New Roman" w:hAnsi="Times New Roman" w:cs="Times New Roman"/>
          <w:b/>
          <w:bCs/>
        </w:rPr>
      </w:pPr>
      <w:hyperlink w:anchor="EARLY" w:history="1">
        <w:r w:rsidR="00992C5E" w:rsidRPr="00611EB8">
          <w:rPr>
            <w:rStyle w:val="Hyperlink"/>
            <w:rFonts w:ascii="Times New Roman" w:hAnsi="Times New Roman" w:cs="Times New Roman"/>
            <w:b/>
            <w:bCs/>
          </w:rPr>
          <w:t>NONCATEGORICAL EARLY CHILDHOOD</w:t>
        </w:r>
      </w:hyperlink>
    </w:p>
    <w:p w14:paraId="33F09381" w14:textId="41DCE1BA" w:rsidR="008F35AF" w:rsidRDefault="00903EE8" w:rsidP="00C923EC">
      <w:pPr>
        <w:spacing w:after="0" w:line="240" w:lineRule="auto"/>
        <w:rPr>
          <w:rFonts w:ascii="Times New Roman" w:hAnsi="Times New Roman" w:cs="Times New Roman"/>
          <w:b/>
          <w:bCs/>
        </w:rPr>
      </w:pPr>
      <w:hyperlink w:anchor="INFO" w:history="1">
        <w:r w:rsidR="00D62116" w:rsidRPr="0013707C">
          <w:rPr>
            <w:rStyle w:val="Hyperlink"/>
            <w:rFonts w:ascii="Times New Roman" w:hAnsi="Times New Roman" w:cs="Times New Roman"/>
            <w:b/>
            <w:bCs/>
          </w:rPr>
          <w:t xml:space="preserve">FOR MORE INFORMATION ABOUT EACH AREA OF </w:t>
        </w:r>
        <w:r w:rsidR="000D2A4E">
          <w:rPr>
            <w:rStyle w:val="Hyperlink"/>
            <w:rFonts w:ascii="Times New Roman" w:hAnsi="Times New Roman" w:cs="Times New Roman"/>
            <w:b/>
            <w:bCs/>
          </w:rPr>
          <w:t>ELIGIBILITY</w:t>
        </w:r>
      </w:hyperlink>
    </w:p>
    <w:p w14:paraId="7D315BB8" w14:textId="77777777" w:rsidR="00C923EC" w:rsidRPr="00C923EC" w:rsidRDefault="00C923EC" w:rsidP="00C923EC">
      <w:pPr>
        <w:spacing w:after="0" w:line="240" w:lineRule="auto"/>
        <w:rPr>
          <w:rFonts w:ascii="Times New Roman" w:hAnsi="Times New Roman" w:cs="Times New Roman"/>
          <w:b/>
          <w:bCs/>
        </w:rPr>
      </w:pPr>
    </w:p>
    <w:p w14:paraId="2F579002" w14:textId="77777777" w:rsidR="008F35AF" w:rsidRDefault="008F35AF" w:rsidP="008F35AF">
      <w:pPr>
        <w:spacing w:after="0" w:line="240" w:lineRule="auto"/>
        <w:rPr>
          <w:rFonts w:ascii="Times New Roman" w:hAnsi="Times New Roman" w:cs="Times New Roman"/>
          <w:sz w:val="24"/>
          <w:szCs w:val="24"/>
        </w:rPr>
      </w:pPr>
      <w:r>
        <w:rPr>
          <w:rFonts w:ascii="Times New Roman" w:hAnsi="Times New Roman" w:cs="Times New Roman"/>
          <w:b/>
          <w:bCs/>
          <w:noProof/>
          <w:sz w:val="20"/>
          <w:szCs w:val="20"/>
        </w:rPr>
        <mc:AlternateContent>
          <mc:Choice Requires="wps">
            <w:drawing>
              <wp:anchor distT="0" distB="0" distL="114300" distR="114300" simplePos="0" relativeHeight="251662336" behindDoc="0" locked="0" layoutInCell="1" allowOverlap="1" wp14:anchorId="7CD1029B" wp14:editId="795DDFC1">
                <wp:simplePos x="0" y="0"/>
                <wp:positionH relativeFrom="margin">
                  <wp:align>right</wp:align>
                </wp:positionH>
                <wp:positionV relativeFrom="paragraph">
                  <wp:posOffset>6680</wp:posOffset>
                </wp:positionV>
                <wp:extent cx="5932627" cy="45719"/>
                <wp:effectExtent l="0" t="0" r="11430" b="12065"/>
                <wp:wrapNone/>
                <wp:docPr id="21" name="Rectangle 21"/>
                <wp:cNvGraphicFramePr/>
                <a:graphic xmlns:a="http://schemas.openxmlformats.org/drawingml/2006/main">
                  <a:graphicData uri="http://schemas.microsoft.com/office/word/2010/wordprocessingShape">
                    <wps:wsp>
                      <wps:cNvSpPr/>
                      <wps:spPr>
                        <a:xfrm flipV="1">
                          <a:off x="0" y="0"/>
                          <a:ext cx="5932627" cy="45719"/>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A17756" id="Rectangle 21" o:spid="_x0000_s1026" style="position:absolute;margin-left:415.95pt;margin-top:.55pt;width:467.15pt;height:3.6pt;flip:y;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" fillcolor="#a5a5a5" strokecolor="#787878" strokeweight="1pt">
                <w10:wrap anchorx="margin"/>
              </v:rect>
            </w:pict>
          </mc:Fallback>
        </mc:AlternateContent>
      </w:r>
    </w:p>
    <w:p w14:paraId="4D3C75E4" w14:textId="18C7A554" w:rsidR="008F35AF" w:rsidRDefault="00C94E0B" w:rsidP="008F35AF">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Ganado ISD</w:t>
      </w:r>
      <w:r w:rsidR="00903EE8">
        <w:rPr>
          <w:rFonts w:ascii="Times New Roman" w:hAnsi="Times New Roman" w:cs="Times New Roman"/>
          <w:b/>
          <w:bCs/>
          <w:sz w:val="20"/>
          <w:szCs w:val="20"/>
        </w:rPr>
        <w:t xml:space="preserve"> </w:t>
      </w:r>
      <w:r w:rsidR="008F35AF" w:rsidRPr="006E387D">
        <w:rPr>
          <w:rFonts w:ascii="Times New Roman" w:hAnsi="Times New Roman" w:cs="Times New Roman"/>
          <w:b/>
          <w:bCs/>
          <w:sz w:val="20"/>
          <w:szCs w:val="20"/>
        </w:rPr>
        <w:t xml:space="preserve">Board Policy along with these </w:t>
      </w:r>
      <w:r w:rsidR="008F35AF" w:rsidRPr="006E387D">
        <w:rPr>
          <w:rFonts w:ascii="Times New Roman" w:hAnsi="Times New Roman" w:cs="Times New Roman"/>
          <w:b/>
          <w:bCs/>
          <w:i/>
          <w:iCs/>
          <w:sz w:val="20"/>
          <w:szCs w:val="20"/>
        </w:rPr>
        <w:t>Special Education Operating Procedures</w:t>
      </w:r>
      <w:r w:rsidR="008F35AF" w:rsidRPr="006E387D">
        <w:rPr>
          <w:rFonts w:ascii="Times New Roman" w:hAnsi="Times New Roman" w:cs="Times New Roman"/>
          <w:b/>
          <w:bCs/>
          <w:sz w:val="20"/>
          <w:szCs w:val="20"/>
        </w:rPr>
        <w:t xml:space="preserve"> constitute the Policies and Procedures of</w:t>
      </w:r>
      <w:r w:rsidR="00E72AE4">
        <w:rPr>
          <w:rFonts w:ascii="Times New Roman" w:hAnsi="Times New Roman" w:cs="Times New Roman"/>
          <w:b/>
          <w:bCs/>
          <w:sz w:val="20"/>
          <w:szCs w:val="20"/>
        </w:rPr>
        <w:t xml:space="preserve"> </w:t>
      </w:r>
      <w:r>
        <w:rPr>
          <w:rFonts w:ascii="Times New Roman" w:hAnsi="Times New Roman" w:cs="Times New Roman"/>
          <w:b/>
          <w:bCs/>
          <w:sz w:val="20"/>
          <w:szCs w:val="20"/>
        </w:rPr>
        <w:t>Ganado ISD</w:t>
      </w:r>
      <w:r w:rsidR="008F35AF">
        <w:rPr>
          <w:rFonts w:ascii="Times New Roman" w:hAnsi="Times New Roman" w:cs="Times New Roman"/>
          <w:b/>
          <w:bCs/>
          <w:sz w:val="20"/>
          <w:szCs w:val="20"/>
        </w:rPr>
        <w:t>,</w:t>
      </w:r>
      <w:r w:rsidR="008F35AF" w:rsidRPr="006E387D">
        <w:rPr>
          <w:rFonts w:ascii="Times New Roman" w:hAnsi="Times New Roman" w:cs="Times New Roman"/>
          <w:b/>
          <w:bCs/>
          <w:sz w:val="20"/>
          <w:szCs w:val="20"/>
        </w:rPr>
        <w:t xml:space="preserve"> designed to be consistent with the State policies and procedures developed pursuant to the IDEA.  </w:t>
      </w:r>
      <w:r>
        <w:rPr>
          <w:rFonts w:ascii="Times New Roman" w:hAnsi="Times New Roman" w:cs="Times New Roman"/>
          <w:b/>
          <w:bCs/>
          <w:sz w:val="20"/>
          <w:szCs w:val="20"/>
        </w:rPr>
        <w:t>Ganado ISD</w:t>
      </w:r>
      <w:r w:rsidR="00903EE8">
        <w:rPr>
          <w:rFonts w:ascii="Times New Roman" w:hAnsi="Times New Roman" w:cs="Times New Roman"/>
          <w:b/>
          <w:bCs/>
          <w:sz w:val="20"/>
          <w:szCs w:val="20"/>
        </w:rPr>
        <w:t xml:space="preserve"> </w:t>
      </w:r>
      <w:bookmarkStart w:id="2" w:name="_GoBack"/>
      <w:bookmarkEnd w:id="2"/>
      <w:r w:rsidR="008F35AF" w:rsidRPr="006E387D">
        <w:rPr>
          <w:rFonts w:ascii="Times New Roman" w:hAnsi="Times New Roman" w:cs="Times New Roman"/>
          <w:b/>
          <w:bCs/>
          <w:i/>
          <w:iCs/>
          <w:sz w:val="20"/>
          <w:szCs w:val="20"/>
        </w:rPr>
        <w:t>Special Education Operating Procedures</w:t>
      </w:r>
      <w:r w:rsidR="008F35AF" w:rsidRPr="006E387D">
        <w:rPr>
          <w:rFonts w:ascii="Times New Roman" w:hAnsi="Times New Roman" w:cs="Times New Roman"/>
          <w:b/>
          <w:bCs/>
          <w:sz w:val="20"/>
          <w:szCs w:val="20"/>
        </w:rPr>
        <w:t xml:space="preserve"> </w:t>
      </w:r>
      <w:r w:rsidR="008F35AF">
        <w:rPr>
          <w:rFonts w:ascii="Times New Roman" w:hAnsi="Times New Roman" w:cs="Times New Roman"/>
          <w:b/>
          <w:bCs/>
          <w:sz w:val="20"/>
          <w:szCs w:val="20"/>
        </w:rPr>
        <w:t xml:space="preserve">are </w:t>
      </w:r>
      <w:r w:rsidR="008F35AF" w:rsidRPr="006E387D">
        <w:rPr>
          <w:rFonts w:ascii="Times New Roman" w:hAnsi="Times New Roman" w:cs="Times New Roman"/>
          <w:b/>
          <w:bCs/>
          <w:sz w:val="20"/>
          <w:szCs w:val="20"/>
        </w:rPr>
        <w:t>not</w:t>
      </w:r>
      <w:r w:rsidR="008F35AF">
        <w:rPr>
          <w:rFonts w:ascii="Times New Roman" w:hAnsi="Times New Roman" w:cs="Times New Roman"/>
          <w:b/>
          <w:bCs/>
          <w:sz w:val="20"/>
          <w:szCs w:val="20"/>
        </w:rPr>
        <w:t xml:space="preserve"> to</w:t>
      </w:r>
      <w:r w:rsidR="008F35AF" w:rsidRPr="006E387D">
        <w:rPr>
          <w:rFonts w:ascii="Times New Roman" w:hAnsi="Times New Roman" w:cs="Times New Roman"/>
          <w:b/>
          <w:bCs/>
          <w:sz w:val="20"/>
          <w:szCs w:val="20"/>
        </w:rPr>
        <w:t xml:space="preserve"> be for the purpose of creating a requirement that is not otherwise imposed by the Individuals with Disabilities Education Improvement Act (“IDEA”), together with its implementing federal regulations, state statutes and rules, as they shall from time to time be amended, and shall not be construed to create a higher standard than that established by IDEA.  These </w:t>
      </w:r>
      <w:r w:rsidR="008F35AF" w:rsidRPr="006E387D">
        <w:rPr>
          <w:rFonts w:ascii="Times New Roman" w:hAnsi="Times New Roman" w:cs="Times New Roman"/>
          <w:b/>
          <w:bCs/>
          <w:i/>
          <w:iCs/>
          <w:sz w:val="20"/>
          <w:szCs w:val="20"/>
        </w:rPr>
        <w:t>Special Education Operating Procedures</w:t>
      </w:r>
      <w:r w:rsidR="008F35AF" w:rsidRPr="006E387D">
        <w:rPr>
          <w:rFonts w:ascii="Times New Roman" w:hAnsi="Times New Roman" w:cs="Times New Roman"/>
          <w:b/>
          <w:bCs/>
          <w:sz w:val="20"/>
          <w:szCs w:val="20"/>
        </w:rPr>
        <w:t xml:space="preserve"> will be posted on </w:t>
      </w:r>
      <w:r>
        <w:rPr>
          <w:rFonts w:ascii="Times New Roman" w:hAnsi="Times New Roman" w:cs="Times New Roman"/>
          <w:b/>
          <w:bCs/>
          <w:sz w:val="20"/>
          <w:szCs w:val="20"/>
        </w:rPr>
        <w:t>Ganado ISD</w:t>
      </w:r>
      <w:r w:rsidR="008F35AF" w:rsidRPr="006E387D">
        <w:rPr>
          <w:rFonts w:ascii="Times New Roman" w:hAnsi="Times New Roman" w:cs="Times New Roman"/>
          <w:b/>
          <w:bCs/>
          <w:sz w:val="20"/>
          <w:szCs w:val="20"/>
        </w:rPr>
        <w:t xml:space="preserve">’s website.  These </w:t>
      </w:r>
      <w:r w:rsidR="008F35AF" w:rsidRPr="006E387D">
        <w:rPr>
          <w:rFonts w:ascii="Times New Roman" w:hAnsi="Times New Roman" w:cs="Times New Roman"/>
          <w:b/>
          <w:bCs/>
          <w:i/>
          <w:iCs/>
          <w:sz w:val="20"/>
          <w:szCs w:val="20"/>
        </w:rPr>
        <w:t>Special Education Operating Procedures</w:t>
      </w:r>
      <w:r w:rsidR="008F35AF" w:rsidRPr="006E387D">
        <w:rPr>
          <w:rFonts w:ascii="Times New Roman" w:hAnsi="Times New Roman" w:cs="Times New Roman"/>
          <w:b/>
          <w:bCs/>
          <w:sz w:val="20"/>
          <w:szCs w:val="20"/>
        </w:rPr>
        <w:t xml:space="preserve"> should be interpreted consistent with the IDEA.  </w:t>
      </w:r>
      <w:r>
        <w:rPr>
          <w:rFonts w:ascii="Times New Roman" w:hAnsi="Times New Roman" w:cs="Times New Roman"/>
          <w:b/>
          <w:bCs/>
          <w:sz w:val="20"/>
          <w:szCs w:val="20"/>
        </w:rPr>
        <w:t>Ganado ISD</w:t>
      </w:r>
      <w:r w:rsidR="008F35AF" w:rsidRPr="006E387D">
        <w:rPr>
          <w:rFonts w:ascii="Times New Roman" w:hAnsi="Times New Roman" w:cs="Times New Roman"/>
          <w:b/>
          <w:bCs/>
          <w:sz w:val="20"/>
          <w:szCs w:val="20"/>
        </w:rPr>
        <w:t xml:space="preserve">’s </w:t>
      </w:r>
      <w:r w:rsidR="008F35AF" w:rsidRPr="009B4668">
        <w:rPr>
          <w:rFonts w:ascii="Times New Roman" w:hAnsi="Times New Roman" w:cs="Times New Roman"/>
          <w:b/>
          <w:bCs/>
          <w:i/>
          <w:sz w:val="20"/>
          <w:szCs w:val="20"/>
        </w:rPr>
        <w:t>Special Education Operating Procedures</w:t>
      </w:r>
      <w:r w:rsidR="008F35AF" w:rsidRPr="006E387D">
        <w:rPr>
          <w:rFonts w:ascii="Times New Roman" w:hAnsi="Times New Roman" w:cs="Times New Roman"/>
          <w:b/>
          <w:bCs/>
          <w:sz w:val="20"/>
          <w:szCs w:val="20"/>
        </w:rPr>
        <w:t xml:space="preserve"> are reviewed and updated, as needed, on at least an annual basis. </w:t>
      </w:r>
      <w:r w:rsidR="00BC05F3">
        <w:rPr>
          <w:rFonts w:ascii="Times New Roman" w:hAnsi="Times New Roman" w:cs="Times New Roman"/>
          <w:b/>
          <w:bCs/>
          <w:sz w:val="20"/>
          <w:szCs w:val="20"/>
        </w:rPr>
        <w:t xml:space="preserve"> </w:t>
      </w:r>
      <w:r>
        <w:rPr>
          <w:rFonts w:ascii="Times New Roman" w:hAnsi="Times New Roman" w:cs="Times New Roman"/>
          <w:b/>
          <w:bCs/>
          <w:sz w:val="20"/>
          <w:szCs w:val="20"/>
        </w:rPr>
        <w:t>Ganado ISD</w:t>
      </w:r>
      <w:r w:rsidR="00E72AE4">
        <w:rPr>
          <w:rFonts w:ascii="Times New Roman" w:hAnsi="Times New Roman" w:cs="Times New Roman"/>
          <w:b/>
          <w:bCs/>
          <w:sz w:val="20"/>
          <w:szCs w:val="20"/>
        </w:rPr>
        <w:t xml:space="preserve"> </w:t>
      </w:r>
      <w:r w:rsidR="008F35AF" w:rsidRPr="006E387D">
        <w:rPr>
          <w:rFonts w:ascii="Times New Roman" w:hAnsi="Times New Roman" w:cs="Times New Roman"/>
          <w:b/>
          <w:bCs/>
          <w:sz w:val="20"/>
          <w:szCs w:val="20"/>
        </w:rPr>
        <w:t xml:space="preserve">will make timely changes to policies and procedures in response to IDEA amendments, regulatory or rule changes, changes to state policy, or new legal interpretation as are necessary to bring </w:t>
      </w:r>
      <w:r>
        <w:rPr>
          <w:rFonts w:ascii="Times New Roman" w:hAnsi="Times New Roman" w:cs="Times New Roman"/>
          <w:b/>
          <w:bCs/>
          <w:sz w:val="20"/>
          <w:szCs w:val="20"/>
        </w:rPr>
        <w:t>Ganado ISD</w:t>
      </w:r>
      <w:r w:rsidR="00E72AE4">
        <w:rPr>
          <w:rFonts w:ascii="Times New Roman" w:hAnsi="Times New Roman" w:cs="Times New Roman"/>
          <w:b/>
          <w:bCs/>
          <w:sz w:val="20"/>
          <w:szCs w:val="20"/>
        </w:rPr>
        <w:t xml:space="preserve"> </w:t>
      </w:r>
      <w:r w:rsidR="008F35AF" w:rsidRPr="006E387D">
        <w:rPr>
          <w:rFonts w:ascii="Times New Roman" w:hAnsi="Times New Roman" w:cs="Times New Roman"/>
          <w:b/>
          <w:bCs/>
          <w:sz w:val="20"/>
          <w:szCs w:val="20"/>
        </w:rPr>
        <w:t>into compliance with the requirements of IDEA.</w:t>
      </w:r>
      <w:r w:rsidR="008F35AF" w:rsidRPr="006E387D">
        <w:rPr>
          <w:b/>
          <w:bCs/>
          <w:sz w:val="20"/>
          <w:szCs w:val="20"/>
        </w:rPr>
        <w:t xml:space="preserve"> </w:t>
      </w:r>
      <w:r w:rsidR="00BC05F3">
        <w:rPr>
          <w:b/>
          <w:bCs/>
          <w:sz w:val="20"/>
          <w:szCs w:val="20"/>
        </w:rPr>
        <w:t xml:space="preserve"> </w:t>
      </w:r>
      <w:r>
        <w:rPr>
          <w:rFonts w:ascii="Times New Roman" w:hAnsi="Times New Roman" w:cs="Times New Roman"/>
          <w:b/>
          <w:bCs/>
          <w:sz w:val="20"/>
          <w:szCs w:val="20"/>
        </w:rPr>
        <w:t>Ganado ISD</w:t>
      </w:r>
      <w:r w:rsidR="00E72AE4">
        <w:rPr>
          <w:rFonts w:ascii="Times New Roman" w:hAnsi="Times New Roman" w:cs="Times New Roman"/>
          <w:b/>
          <w:bCs/>
          <w:sz w:val="20"/>
          <w:szCs w:val="20"/>
        </w:rPr>
        <w:t xml:space="preserve"> </w:t>
      </w:r>
      <w:r w:rsidR="008F35AF" w:rsidRPr="006E387D">
        <w:rPr>
          <w:rFonts w:ascii="Times New Roman" w:hAnsi="Times New Roman" w:cs="Times New Roman"/>
          <w:b/>
          <w:bCs/>
          <w:sz w:val="20"/>
          <w:szCs w:val="20"/>
        </w:rPr>
        <w:t>maintains systems to ensure that all students 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w:t>
      </w:r>
      <w:r w:rsidR="008F35AF">
        <w:rPr>
          <w:rFonts w:ascii="Times New Roman" w:hAnsi="Times New Roman" w:cs="Times New Roman"/>
          <w:b/>
          <w:bCs/>
          <w:sz w:val="20"/>
          <w:szCs w:val="20"/>
        </w:rPr>
        <w:t>.</w:t>
      </w:r>
      <w:r w:rsidR="00BC05F3">
        <w:rPr>
          <w:rFonts w:ascii="Times New Roman" w:hAnsi="Times New Roman" w:cs="Times New Roman"/>
          <w:b/>
          <w:bCs/>
          <w:sz w:val="20"/>
          <w:szCs w:val="20"/>
        </w:rPr>
        <w:t xml:space="preserve"> </w:t>
      </w:r>
      <w:r w:rsidR="008F35AF" w:rsidRPr="006E387D">
        <w:rPr>
          <w:rFonts w:ascii="Times New Roman" w:hAnsi="Times New Roman" w:cs="Times New Roman"/>
          <w:b/>
          <w:bCs/>
          <w:sz w:val="20"/>
          <w:szCs w:val="20"/>
        </w:rPr>
        <w:t xml:space="preserve"> </w:t>
      </w:r>
      <w:r>
        <w:rPr>
          <w:rFonts w:ascii="Times New Roman" w:hAnsi="Times New Roman" w:cs="Times New Roman"/>
          <w:b/>
          <w:bCs/>
          <w:sz w:val="20"/>
          <w:szCs w:val="20"/>
        </w:rPr>
        <w:t>Ganado ISD</w:t>
      </w:r>
      <w:r w:rsidR="00E72AE4">
        <w:rPr>
          <w:rFonts w:ascii="Times New Roman" w:hAnsi="Times New Roman" w:cs="Times New Roman"/>
          <w:b/>
          <w:bCs/>
          <w:sz w:val="20"/>
          <w:szCs w:val="20"/>
        </w:rPr>
        <w:t xml:space="preserve"> </w:t>
      </w:r>
      <w:r w:rsidR="008F35AF" w:rsidRPr="006E387D">
        <w:rPr>
          <w:rFonts w:ascii="Times New Roman" w:hAnsi="Times New Roman" w:cs="Times New Roman"/>
          <w:b/>
          <w:bCs/>
          <w:sz w:val="20"/>
          <w:szCs w:val="20"/>
        </w:rPr>
        <w:t>maintains systems to ensure that students with disabilities and their parents are afforded the procedural safeguards required under the IDEA (and its implementing federal regulations, state statutes and rules) including with respect to the confidentiality of records and personally identifiable information.</w:t>
      </w:r>
    </w:p>
    <w:p w14:paraId="23838B83" w14:textId="77777777" w:rsidR="008F35AF" w:rsidRDefault="008F35AF" w:rsidP="008F35AF">
      <w:pPr>
        <w:spacing w:after="0" w:line="240" w:lineRule="auto"/>
        <w:jc w:val="both"/>
        <w:rPr>
          <w:rFonts w:ascii="Times New Roman" w:hAnsi="Times New Roman" w:cs="Times New Roman"/>
          <w:b/>
          <w:bCs/>
          <w:sz w:val="20"/>
          <w:szCs w:val="20"/>
        </w:rPr>
      </w:pPr>
    </w:p>
    <w:p w14:paraId="088BF8B6" w14:textId="77777777" w:rsidR="008F35AF" w:rsidRDefault="008F35AF" w:rsidP="008F35AF">
      <w:r>
        <w:rPr>
          <w:rFonts w:ascii="Times New Roman" w:hAnsi="Times New Roman" w:cs="Times New Roman"/>
          <w:b/>
          <w:bCs/>
          <w:noProof/>
          <w:sz w:val="20"/>
          <w:szCs w:val="20"/>
        </w:rPr>
        <mc:AlternateContent>
          <mc:Choice Requires="wps">
            <w:drawing>
              <wp:anchor distT="0" distB="0" distL="114300" distR="114300" simplePos="0" relativeHeight="251663360" behindDoc="0" locked="0" layoutInCell="1" allowOverlap="1" wp14:anchorId="215DDB3D" wp14:editId="28B06AD5">
                <wp:simplePos x="0" y="0"/>
                <wp:positionH relativeFrom="margin">
                  <wp:posOffset>0</wp:posOffset>
                </wp:positionH>
                <wp:positionV relativeFrom="paragraph">
                  <wp:posOffset>-635</wp:posOffset>
                </wp:positionV>
                <wp:extent cx="5932627" cy="45719"/>
                <wp:effectExtent l="0" t="0" r="11430" b="12065"/>
                <wp:wrapNone/>
                <wp:docPr id="22" name="Rectangle 22"/>
                <wp:cNvGraphicFramePr/>
                <a:graphic xmlns:a="http://schemas.openxmlformats.org/drawingml/2006/main">
                  <a:graphicData uri="http://schemas.microsoft.com/office/word/2010/wordprocessingShape">
                    <wps:wsp>
                      <wps:cNvSpPr/>
                      <wps:spPr>
                        <a:xfrm flipV="1">
                          <a:off x="0" y="0"/>
                          <a:ext cx="5932627" cy="45719"/>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AD7CFF" id="Rectangle 22" o:spid="_x0000_s1026" style="position:absolute;margin-left:0;margin-top:-.05pt;width:467.15pt;height:3.6pt;flip:y;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" fillcolor="#a5a5a5" strokecolor="#787878" strokeweight="1pt">
                <w10:wrap anchorx="margin"/>
              </v:rect>
            </w:pict>
          </mc:Fallback>
        </mc:AlternateContent>
      </w:r>
    </w:p>
    <w:p w14:paraId="5D3F6D98" w14:textId="77777777" w:rsidR="00130C5C" w:rsidRDefault="00130C5C" w:rsidP="004D3A0A">
      <w:pPr>
        <w:rPr>
          <w:rFonts w:ascii="Times New Roman" w:hAnsi="Times New Roman" w:cs="Times New Roman"/>
          <w:b/>
          <w:bCs/>
          <w:sz w:val="24"/>
          <w:szCs w:val="24"/>
        </w:rPr>
      </w:pPr>
      <w:bookmarkStart w:id="3" w:name="_Hlk54512971"/>
      <w:bookmarkStart w:id="4" w:name="A"/>
    </w:p>
    <w:p w14:paraId="037E3943" w14:textId="4777E2AA" w:rsidR="007C286C" w:rsidRPr="004D3A0A" w:rsidRDefault="00620FCA" w:rsidP="004D3A0A">
      <w:pPr>
        <w:rPr>
          <w:rFonts w:ascii="Times New Roman" w:hAnsi="Times New Roman" w:cs="Times New Roman"/>
          <w:b/>
          <w:bCs/>
          <w:sz w:val="24"/>
          <w:szCs w:val="24"/>
        </w:rPr>
      </w:pPr>
      <w:r w:rsidRPr="00981762">
        <w:rPr>
          <w:rFonts w:ascii="Times New Roman" w:hAnsi="Times New Roman" w:cs="Times New Roman"/>
          <w:b/>
          <w:bCs/>
          <w:sz w:val="24"/>
          <w:szCs w:val="24"/>
        </w:rPr>
        <w:lastRenderedPageBreak/>
        <w:t>AUTISM</w:t>
      </w:r>
    </w:p>
    <w:bookmarkEnd w:id="3"/>
    <w:bookmarkEnd w:id="4"/>
    <w:p w14:paraId="1C677D62" w14:textId="77777777" w:rsidR="006D036E" w:rsidRDefault="004D3A0A" w:rsidP="00381769">
      <w:pPr>
        <w:jc w:val="both"/>
        <w:rPr>
          <w:rFonts w:ascii="Times New Roman" w:hAnsi="Times New Roman" w:cs="Times New Roman"/>
          <w:sz w:val="24"/>
          <w:szCs w:val="24"/>
        </w:rPr>
      </w:pPr>
      <w:r>
        <w:rPr>
          <w:rFonts w:ascii="Times New Roman" w:hAnsi="Times New Roman" w:cs="Times New Roman"/>
          <w:sz w:val="24"/>
          <w:szCs w:val="24"/>
        </w:rPr>
        <w:t>Students with autism</w:t>
      </w:r>
      <w:r w:rsidR="001B3DB7">
        <w:rPr>
          <w:rFonts w:ascii="Times New Roman" w:hAnsi="Times New Roman" w:cs="Times New Roman"/>
          <w:sz w:val="24"/>
          <w:szCs w:val="24"/>
        </w:rPr>
        <w:t xml:space="preserve"> typically have </w:t>
      </w:r>
      <w:r w:rsidR="00381769" w:rsidRPr="00381769">
        <w:rPr>
          <w:rFonts w:ascii="Times New Roman" w:hAnsi="Times New Roman" w:cs="Times New Roman"/>
          <w:sz w:val="24"/>
          <w:szCs w:val="24"/>
        </w:rPr>
        <w:t xml:space="preserve">a developmental disability </w:t>
      </w:r>
      <w:r w:rsidR="00381769" w:rsidRPr="001B3DB7">
        <w:rPr>
          <w:rFonts w:ascii="Times New Roman" w:hAnsi="Times New Roman" w:cs="Times New Roman"/>
          <w:i/>
          <w:iCs/>
          <w:sz w:val="24"/>
          <w:szCs w:val="24"/>
        </w:rPr>
        <w:t>significantly</w:t>
      </w:r>
      <w:r w:rsidR="00381769" w:rsidRPr="00381769">
        <w:rPr>
          <w:rFonts w:ascii="Times New Roman" w:hAnsi="Times New Roman" w:cs="Times New Roman"/>
          <w:sz w:val="24"/>
          <w:szCs w:val="24"/>
        </w:rPr>
        <w:t xml:space="preserve"> </w:t>
      </w:r>
      <w:r w:rsidR="00981762">
        <w:rPr>
          <w:rFonts w:ascii="Times New Roman" w:hAnsi="Times New Roman" w:cs="Times New Roman"/>
          <w:sz w:val="24"/>
          <w:szCs w:val="24"/>
        </w:rPr>
        <w:t>impacting</w:t>
      </w:r>
      <w:r w:rsidR="00381769" w:rsidRPr="00381769">
        <w:rPr>
          <w:rFonts w:ascii="Times New Roman" w:hAnsi="Times New Roman" w:cs="Times New Roman"/>
          <w:sz w:val="24"/>
          <w:szCs w:val="24"/>
        </w:rPr>
        <w:t xml:space="preserve"> verbal and nonverbal communication and social interaction</w:t>
      </w:r>
      <w:r w:rsidR="001B3DB7">
        <w:rPr>
          <w:rFonts w:ascii="Times New Roman" w:hAnsi="Times New Roman" w:cs="Times New Roman"/>
          <w:sz w:val="24"/>
          <w:szCs w:val="24"/>
        </w:rPr>
        <w:t xml:space="preserve"> which adversely</w:t>
      </w:r>
      <w:r w:rsidR="006D036E">
        <w:rPr>
          <w:rFonts w:ascii="Times New Roman" w:hAnsi="Times New Roman" w:cs="Times New Roman"/>
          <w:sz w:val="24"/>
          <w:szCs w:val="24"/>
        </w:rPr>
        <w:t xml:space="preserve"> affects a student’s educational performance.  This delay generally manifests prior to the age 3.</w:t>
      </w:r>
      <w:r w:rsidR="005F463B">
        <w:rPr>
          <w:rStyle w:val="FootnoteReference"/>
          <w:rFonts w:ascii="Times New Roman" w:hAnsi="Times New Roman" w:cs="Times New Roman"/>
          <w:sz w:val="24"/>
          <w:szCs w:val="24"/>
        </w:rPr>
        <w:footnoteReference w:id="1"/>
      </w:r>
    </w:p>
    <w:p w14:paraId="4941DB5D" w14:textId="6E07CC8C" w:rsidR="006D036E" w:rsidRDefault="00B24708" w:rsidP="00381769">
      <w:pPr>
        <w:jc w:val="both"/>
        <w:rPr>
          <w:rFonts w:ascii="Times New Roman" w:hAnsi="Times New Roman" w:cs="Times New Roman"/>
          <w:sz w:val="24"/>
          <w:szCs w:val="24"/>
        </w:rPr>
      </w:pPr>
      <w:r>
        <w:rPr>
          <w:rFonts w:ascii="Times New Roman" w:hAnsi="Times New Roman" w:cs="Times New Roman"/>
          <w:sz w:val="24"/>
          <w:szCs w:val="24"/>
        </w:rPr>
        <w:t xml:space="preserve">A student may not be </w:t>
      </w:r>
      <w:r w:rsidR="008B442E">
        <w:rPr>
          <w:rFonts w:ascii="Times New Roman" w:hAnsi="Times New Roman" w:cs="Times New Roman"/>
          <w:sz w:val="24"/>
          <w:szCs w:val="24"/>
        </w:rPr>
        <w:t xml:space="preserve">determined </w:t>
      </w:r>
      <w:r>
        <w:rPr>
          <w:rFonts w:ascii="Times New Roman" w:hAnsi="Times New Roman" w:cs="Times New Roman"/>
          <w:sz w:val="24"/>
          <w:szCs w:val="24"/>
        </w:rPr>
        <w:t>eligible as a student with a</w:t>
      </w:r>
      <w:r w:rsidRPr="00381769">
        <w:rPr>
          <w:rFonts w:ascii="Times New Roman" w:hAnsi="Times New Roman" w:cs="Times New Roman"/>
          <w:sz w:val="24"/>
          <w:szCs w:val="24"/>
        </w:rPr>
        <w:t xml:space="preserve">utism if </w:t>
      </w:r>
      <w:r>
        <w:rPr>
          <w:rFonts w:ascii="Times New Roman" w:hAnsi="Times New Roman" w:cs="Times New Roman"/>
          <w:sz w:val="24"/>
          <w:szCs w:val="24"/>
        </w:rPr>
        <w:t>the student’s</w:t>
      </w:r>
      <w:r w:rsidRPr="00381769">
        <w:rPr>
          <w:rFonts w:ascii="Times New Roman" w:hAnsi="Times New Roman" w:cs="Times New Roman"/>
          <w:sz w:val="24"/>
          <w:szCs w:val="24"/>
        </w:rPr>
        <w:t xml:space="preserve"> educational performance is adversely affected primarily because the </w:t>
      </w:r>
      <w:r w:rsidR="00427583">
        <w:rPr>
          <w:rFonts w:ascii="Times New Roman" w:hAnsi="Times New Roman" w:cs="Times New Roman"/>
          <w:sz w:val="24"/>
          <w:szCs w:val="24"/>
        </w:rPr>
        <w:t>student</w:t>
      </w:r>
      <w:r w:rsidRPr="00381769">
        <w:rPr>
          <w:rFonts w:ascii="Times New Roman" w:hAnsi="Times New Roman" w:cs="Times New Roman"/>
          <w:sz w:val="24"/>
          <w:szCs w:val="24"/>
        </w:rPr>
        <w:t xml:space="preserve"> has an emotional disturbance.</w:t>
      </w:r>
      <w:r w:rsidR="008B442E">
        <w:rPr>
          <w:rStyle w:val="FootnoteReference"/>
          <w:rFonts w:ascii="Times New Roman" w:hAnsi="Times New Roman" w:cs="Times New Roman"/>
          <w:sz w:val="24"/>
          <w:szCs w:val="24"/>
        </w:rPr>
        <w:footnoteReference w:id="2"/>
      </w:r>
    </w:p>
    <w:p w14:paraId="7E89528D" w14:textId="10912169" w:rsidR="00427583" w:rsidRDefault="00427583" w:rsidP="00427583">
      <w:pPr>
        <w:jc w:val="both"/>
        <w:rPr>
          <w:rFonts w:ascii="Times New Roman" w:hAnsi="Times New Roman" w:cs="Times New Roman"/>
          <w:sz w:val="24"/>
          <w:szCs w:val="24"/>
        </w:rPr>
      </w:pPr>
      <w:r w:rsidRPr="00427583">
        <w:rPr>
          <w:rFonts w:ascii="Times New Roman" w:hAnsi="Times New Roman" w:cs="Times New Roman"/>
          <w:sz w:val="24"/>
          <w:szCs w:val="24"/>
        </w:rPr>
        <w:t>The</w:t>
      </w:r>
      <w:r>
        <w:rPr>
          <w:rFonts w:ascii="Times New Roman" w:hAnsi="Times New Roman" w:cs="Times New Roman"/>
          <w:sz w:val="24"/>
          <w:szCs w:val="24"/>
        </w:rPr>
        <w:t xml:space="preserve"> </w:t>
      </w:r>
      <w:r w:rsidRPr="00427583">
        <w:rPr>
          <w:rFonts w:ascii="Times New Roman" w:hAnsi="Times New Roman" w:cs="Times New Roman"/>
          <w:sz w:val="24"/>
          <w:szCs w:val="24"/>
        </w:rPr>
        <w:t>written</w:t>
      </w:r>
      <w:r>
        <w:rPr>
          <w:rFonts w:ascii="Times New Roman" w:hAnsi="Times New Roman" w:cs="Times New Roman"/>
          <w:sz w:val="24"/>
          <w:szCs w:val="24"/>
        </w:rPr>
        <w:t xml:space="preserve"> evaluation report</w:t>
      </w:r>
      <w:r w:rsidRPr="00427583">
        <w:rPr>
          <w:rFonts w:ascii="Times New Roman" w:hAnsi="Times New Roman" w:cs="Times New Roman"/>
          <w:sz w:val="24"/>
          <w:szCs w:val="24"/>
        </w:rPr>
        <w:t xml:space="preserve"> </w:t>
      </w:r>
      <w:r w:rsidR="00DC00B6">
        <w:rPr>
          <w:rFonts w:ascii="Times New Roman" w:hAnsi="Times New Roman" w:cs="Times New Roman"/>
          <w:sz w:val="24"/>
          <w:szCs w:val="24"/>
        </w:rPr>
        <w:t xml:space="preserve">by the </w:t>
      </w:r>
      <w:r w:rsidR="00DC00B6" w:rsidRPr="00DC00B6">
        <w:rPr>
          <w:rFonts w:ascii="Times New Roman" w:hAnsi="Times New Roman" w:cs="Times New Roman"/>
          <w:sz w:val="24"/>
          <w:szCs w:val="24"/>
        </w:rPr>
        <w:t xml:space="preserve">group of qualified professionals </w:t>
      </w:r>
      <w:r w:rsidRPr="00427583">
        <w:rPr>
          <w:rFonts w:ascii="Times New Roman" w:hAnsi="Times New Roman" w:cs="Times New Roman"/>
          <w:sz w:val="24"/>
          <w:szCs w:val="24"/>
        </w:rPr>
        <w:t>must include specific recommendations for behavioral</w:t>
      </w:r>
      <w:r w:rsidR="00B80A1A">
        <w:rPr>
          <w:rFonts w:ascii="Times New Roman" w:hAnsi="Times New Roman" w:cs="Times New Roman"/>
          <w:sz w:val="24"/>
          <w:szCs w:val="24"/>
        </w:rPr>
        <w:t xml:space="preserve"> </w:t>
      </w:r>
      <w:r w:rsidRPr="00427583">
        <w:rPr>
          <w:rFonts w:ascii="Times New Roman" w:hAnsi="Times New Roman" w:cs="Times New Roman"/>
          <w:sz w:val="24"/>
          <w:szCs w:val="24"/>
        </w:rPr>
        <w:t>interventions and strategies.</w:t>
      </w:r>
      <w:r w:rsidR="00B80A1A">
        <w:rPr>
          <w:rStyle w:val="FootnoteReference"/>
          <w:rFonts w:ascii="Times New Roman" w:hAnsi="Times New Roman" w:cs="Times New Roman"/>
          <w:sz w:val="24"/>
          <w:szCs w:val="24"/>
        </w:rPr>
        <w:footnoteReference w:id="3"/>
      </w:r>
    </w:p>
    <w:p w14:paraId="7530EE45" w14:textId="77777777" w:rsidR="007310CB" w:rsidRDefault="007310CB" w:rsidP="00381769">
      <w:pPr>
        <w:jc w:val="both"/>
        <w:rPr>
          <w:rFonts w:ascii="Times New Roman" w:hAnsi="Times New Roman" w:cs="Times New Roman"/>
          <w:sz w:val="24"/>
          <w:szCs w:val="24"/>
        </w:rPr>
      </w:pPr>
      <w:r>
        <w:rPr>
          <w:rFonts w:ascii="Times New Roman" w:hAnsi="Times New Roman" w:cs="Times New Roman"/>
          <w:sz w:val="24"/>
          <w:szCs w:val="24"/>
        </w:rPr>
        <w:t>Additional characteristics associated with autism may include—</w:t>
      </w:r>
    </w:p>
    <w:p w14:paraId="7131C16D" w14:textId="0D14FE8C" w:rsidR="007310CB" w:rsidRDefault="00381769" w:rsidP="007310CB">
      <w:pPr>
        <w:pStyle w:val="ListParagraph"/>
        <w:numPr>
          <w:ilvl w:val="0"/>
          <w:numId w:val="5"/>
        </w:numPr>
        <w:jc w:val="both"/>
        <w:rPr>
          <w:rFonts w:ascii="Times New Roman" w:hAnsi="Times New Roman" w:cs="Times New Roman"/>
          <w:sz w:val="24"/>
          <w:szCs w:val="24"/>
        </w:rPr>
      </w:pPr>
      <w:r w:rsidRPr="007310CB">
        <w:rPr>
          <w:rFonts w:ascii="Times New Roman" w:hAnsi="Times New Roman" w:cs="Times New Roman"/>
          <w:sz w:val="24"/>
          <w:szCs w:val="24"/>
        </w:rPr>
        <w:t>engagement in repetitive activities and stereotyped movements</w:t>
      </w:r>
      <w:r w:rsidR="00394BED">
        <w:rPr>
          <w:rFonts w:ascii="Times New Roman" w:hAnsi="Times New Roman" w:cs="Times New Roman"/>
          <w:sz w:val="24"/>
          <w:szCs w:val="24"/>
        </w:rPr>
        <w:t>;</w:t>
      </w:r>
    </w:p>
    <w:p w14:paraId="1CD67640" w14:textId="5B0A9E70" w:rsidR="007310CB" w:rsidRDefault="00381769" w:rsidP="007310CB">
      <w:pPr>
        <w:pStyle w:val="ListParagraph"/>
        <w:numPr>
          <w:ilvl w:val="0"/>
          <w:numId w:val="5"/>
        </w:numPr>
        <w:jc w:val="both"/>
        <w:rPr>
          <w:rFonts w:ascii="Times New Roman" w:hAnsi="Times New Roman" w:cs="Times New Roman"/>
          <w:sz w:val="24"/>
          <w:szCs w:val="24"/>
        </w:rPr>
      </w:pPr>
      <w:r w:rsidRPr="007310CB">
        <w:rPr>
          <w:rFonts w:ascii="Times New Roman" w:hAnsi="Times New Roman" w:cs="Times New Roman"/>
          <w:sz w:val="24"/>
          <w:szCs w:val="24"/>
        </w:rPr>
        <w:t>resistance to environmental change or change in daily routines</w:t>
      </w:r>
      <w:r w:rsidR="00394BED">
        <w:rPr>
          <w:rFonts w:ascii="Times New Roman" w:hAnsi="Times New Roman" w:cs="Times New Roman"/>
          <w:sz w:val="24"/>
          <w:szCs w:val="24"/>
        </w:rPr>
        <w:t>; and/or</w:t>
      </w:r>
    </w:p>
    <w:p w14:paraId="6A832E45" w14:textId="77777777" w:rsidR="004D3A0A" w:rsidRDefault="00381769" w:rsidP="004D3A0A">
      <w:pPr>
        <w:pStyle w:val="ListParagraph"/>
        <w:numPr>
          <w:ilvl w:val="0"/>
          <w:numId w:val="5"/>
        </w:numPr>
        <w:jc w:val="both"/>
        <w:rPr>
          <w:rFonts w:ascii="Times New Roman" w:hAnsi="Times New Roman" w:cs="Times New Roman"/>
          <w:sz w:val="24"/>
          <w:szCs w:val="24"/>
        </w:rPr>
      </w:pPr>
      <w:proofErr w:type="gramStart"/>
      <w:r w:rsidRPr="007310CB">
        <w:rPr>
          <w:rFonts w:ascii="Times New Roman" w:hAnsi="Times New Roman" w:cs="Times New Roman"/>
          <w:sz w:val="24"/>
          <w:szCs w:val="24"/>
        </w:rPr>
        <w:t>unusual</w:t>
      </w:r>
      <w:proofErr w:type="gramEnd"/>
      <w:r w:rsidRPr="007310CB">
        <w:rPr>
          <w:rFonts w:ascii="Times New Roman" w:hAnsi="Times New Roman" w:cs="Times New Roman"/>
          <w:sz w:val="24"/>
          <w:szCs w:val="24"/>
        </w:rPr>
        <w:t xml:space="preserve"> responses to sensory experiences.</w:t>
      </w:r>
    </w:p>
    <w:p w14:paraId="4592EFAC" w14:textId="7CE4C1CA" w:rsidR="008D2CC9" w:rsidRDefault="00381769" w:rsidP="004D3A0A">
      <w:pPr>
        <w:jc w:val="both"/>
        <w:rPr>
          <w:rFonts w:ascii="Times New Roman" w:hAnsi="Times New Roman" w:cs="Times New Roman"/>
          <w:sz w:val="24"/>
          <w:szCs w:val="24"/>
        </w:rPr>
      </w:pPr>
      <w:r w:rsidRPr="004D3A0A">
        <w:rPr>
          <w:rFonts w:ascii="Times New Roman" w:hAnsi="Times New Roman" w:cs="Times New Roman"/>
          <w:sz w:val="24"/>
          <w:szCs w:val="24"/>
        </w:rPr>
        <w:t xml:space="preserve">A </w:t>
      </w:r>
      <w:r w:rsidR="004D3A0A">
        <w:rPr>
          <w:rFonts w:ascii="Times New Roman" w:hAnsi="Times New Roman" w:cs="Times New Roman"/>
          <w:sz w:val="24"/>
          <w:szCs w:val="24"/>
        </w:rPr>
        <w:t>student</w:t>
      </w:r>
      <w:r w:rsidRPr="004D3A0A">
        <w:rPr>
          <w:rFonts w:ascii="Times New Roman" w:hAnsi="Times New Roman" w:cs="Times New Roman"/>
          <w:sz w:val="24"/>
          <w:szCs w:val="24"/>
        </w:rPr>
        <w:t xml:space="preserve"> who manifests the characteristics of autism after age </w:t>
      </w:r>
      <w:r w:rsidR="00C748D2">
        <w:rPr>
          <w:rFonts w:ascii="Times New Roman" w:hAnsi="Times New Roman" w:cs="Times New Roman"/>
          <w:sz w:val="24"/>
          <w:szCs w:val="24"/>
        </w:rPr>
        <w:t xml:space="preserve">3 </w:t>
      </w:r>
      <w:r w:rsidRPr="004D3A0A">
        <w:rPr>
          <w:rFonts w:ascii="Times New Roman" w:hAnsi="Times New Roman" w:cs="Times New Roman"/>
          <w:sz w:val="24"/>
          <w:szCs w:val="24"/>
        </w:rPr>
        <w:t xml:space="preserve">could be identified as having autism if the criteria in this </w:t>
      </w:r>
      <w:r w:rsidR="004D3A0A">
        <w:rPr>
          <w:rFonts w:ascii="Times New Roman" w:hAnsi="Times New Roman" w:cs="Times New Roman"/>
          <w:sz w:val="24"/>
          <w:szCs w:val="24"/>
        </w:rPr>
        <w:t>section are identified.</w:t>
      </w:r>
      <w:r w:rsidR="00332BE5">
        <w:rPr>
          <w:rStyle w:val="FootnoteReference"/>
          <w:rFonts w:ascii="Times New Roman" w:hAnsi="Times New Roman" w:cs="Times New Roman"/>
          <w:sz w:val="24"/>
          <w:szCs w:val="24"/>
        </w:rPr>
        <w:footnoteReference w:id="4"/>
      </w:r>
    </w:p>
    <w:p w14:paraId="1FEB863D" w14:textId="6EEB5FCF" w:rsidR="00D27D7C" w:rsidRDefault="003D6EEC" w:rsidP="00D27D7C">
      <w:pPr>
        <w:jc w:val="both"/>
        <w:rPr>
          <w:rFonts w:ascii="Times New Roman" w:hAnsi="Times New Roman" w:cs="Times New Roman"/>
          <w:sz w:val="24"/>
          <w:szCs w:val="24"/>
        </w:rPr>
      </w:pPr>
      <w:bookmarkStart w:id="7" w:name="_Hlk54341754"/>
      <w:bookmarkStart w:id="8" w:name="_Hlk54340430"/>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sidR="008B442E">
        <w:rPr>
          <w:rStyle w:val="FootnoteReference"/>
          <w:rFonts w:ascii="Times New Roman" w:hAnsi="Times New Roman" w:cs="Times New Roman"/>
          <w:sz w:val="24"/>
          <w:szCs w:val="24"/>
        </w:rPr>
        <w:footnoteReference w:id="5"/>
      </w:r>
      <w:r w:rsidR="00C748D2">
        <w:rPr>
          <w:rFonts w:ascii="Times New Roman" w:hAnsi="Times New Roman" w:cs="Times New Roman"/>
          <w:sz w:val="24"/>
          <w:szCs w:val="24"/>
        </w:rPr>
        <w:t xml:space="preserve"> </w:t>
      </w:r>
      <w:r w:rsidR="00BA6EC4">
        <w:rPr>
          <w:rFonts w:ascii="Times New Roman" w:hAnsi="Times New Roman" w:cs="Times New Roman"/>
          <w:sz w:val="24"/>
          <w:szCs w:val="24"/>
        </w:rPr>
        <w:t>The</w:t>
      </w:r>
      <w:r w:rsidR="00D27D7C">
        <w:rPr>
          <w:rFonts w:ascii="Times New Roman" w:hAnsi="Times New Roman" w:cs="Times New Roman"/>
          <w:sz w:val="24"/>
          <w:szCs w:val="24"/>
        </w:rPr>
        <w:t xml:space="preserve"> group of qualified professionals conducting an evaluation of a student suspected of having autism will conduct assessments and observations, and collect data, as necessary for the ARD Committee to make an eligibility determination.    </w:t>
      </w:r>
    </w:p>
    <w:p w14:paraId="2989A5DB" w14:textId="55C66F84" w:rsidR="00D27D7C" w:rsidRPr="006054E7" w:rsidRDefault="00146FB5" w:rsidP="001E307D">
      <w:pPr>
        <w:jc w:val="center"/>
        <w:rPr>
          <w:rFonts w:ascii="Times New Roman" w:hAnsi="Times New Roman" w:cs="Times New Roman"/>
          <w:b/>
          <w:bCs/>
        </w:rPr>
      </w:pPr>
      <w:r w:rsidRPr="00146FB5">
        <w:rPr>
          <w:noProof/>
        </w:rPr>
        <w:drawing>
          <wp:inline distT="0" distB="0" distL="0" distR="0" wp14:anchorId="38B0F086" wp14:editId="6D318616">
            <wp:extent cx="5457825" cy="1908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7277" cy="1915291"/>
                    </a:xfrm>
                    <a:prstGeom prst="rect">
                      <a:avLst/>
                    </a:prstGeom>
                  </pic:spPr>
                </pic:pic>
              </a:graphicData>
            </a:graphic>
          </wp:inline>
        </w:drawing>
      </w:r>
    </w:p>
    <w:p w14:paraId="05C0CBCF" w14:textId="77777777" w:rsidR="00BC05F3" w:rsidRDefault="00BC05F3">
      <w:pPr>
        <w:rPr>
          <w:rFonts w:ascii="Times New Roman" w:hAnsi="Times New Roman" w:cs="Times New Roman"/>
          <w:b/>
          <w:bCs/>
          <w:sz w:val="24"/>
          <w:szCs w:val="24"/>
        </w:rPr>
      </w:pPr>
      <w:bookmarkStart w:id="9" w:name="_Hlk54512982"/>
      <w:bookmarkStart w:id="10" w:name="DB"/>
      <w:bookmarkEnd w:id="7"/>
      <w:bookmarkEnd w:id="8"/>
      <w:r>
        <w:rPr>
          <w:rFonts w:ascii="Times New Roman" w:hAnsi="Times New Roman" w:cs="Times New Roman"/>
          <w:b/>
          <w:bCs/>
          <w:sz w:val="24"/>
          <w:szCs w:val="24"/>
        </w:rPr>
        <w:br w:type="page"/>
      </w:r>
    </w:p>
    <w:p w14:paraId="34FE5501" w14:textId="6BB1240C" w:rsidR="00FC0EAA" w:rsidRPr="002B59AF" w:rsidRDefault="00FC0EAA" w:rsidP="00D9160E">
      <w:pPr>
        <w:rPr>
          <w:rFonts w:ascii="Times New Roman" w:hAnsi="Times New Roman" w:cs="Times New Roman"/>
          <w:b/>
          <w:bCs/>
          <w:sz w:val="24"/>
          <w:szCs w:val="24"/>
        </w:rPr>
      </w:pPr>
      <w:r w:rsidRPr="00FC0EAA">
        <w:rPr>
          <w:rFonts w:ascii="Times New Roman" w:hAnsi="Times New Roman" w:cs="Times New Roman"/>
          <w:b/>
          <w:bCs/>
          <w:sz w:val="24"/>
          <w:szCs w:val="24"/>
        </w:rPr>
        <w:t>DEAF-BLINDNESS</w:t>
      </w:r>
    </w:p>
    <w:bookmarkEnd w:id="9"/>
    <w:bookmarkEnd w:id="10"/>
    <w:p w14:paraId="1C0FD1B2" w14:textId="15C75AF4" w:rsidR="00381769" w:rsidRDefault="00680366" w:rsidP="00FC0EAA">
      <w:pPr>
        <w:jc w:val="both"/>
        <w:rPr>
          <w:rFonts w:ascii="Times New Roman" w:hAnsi="Times New Roman" w:cs="Times New Roman"/>
          <w:sz w:val="24"/>
          <w:szCs w:val="24"/>
        </w:rPr>
      </w:pPr>
      <w:r>
        <w:rPr>
          <w:rFonts w:ascii="Times New Roman" w:hAnsi="Times New Roman" w:cs="Times New Roman"/>
          <w:sz w:val="24"/>
          <w:szCs w:val="24"/>
        </w:rPr>
        <w:t>A student who may be eligible under the category of d</w:t>
      </w:r>
      <w:r w:rsidR="00FC0EAA" w:rsidRPr="00FC0EAA">
        <w:rPr>
          <w:rFonts w:ascii="Times New Roman" w:hAnsi="Times New Roman" w:cs="Times New Roman"/>
          <w:sz w:val="24"/>
          <w:szCs w:val="24"/>
        </w:rPr>
        <w:t xml:space="preserve">eaf-blindness </w:t>
      </w:r>
      <w:r w:rsidR="00F344EB">
        <w:rPr>
          <w:rFonts w:ascii="Times New Roman" w:hAnsi="Times New Roman" w:cs="Times New Roman"/>
          <w:sz w:val="24"/>
          <w:szCs w:val="24"/>
        </w:rPr>
        <w:t>must have concurrent</w:t>
      </w:r>
      <w:r w:rsidR="00FC0EAA" w:rsidRPr="00FC0EAA">
        <w:rPr>
          <w:rFonts w:ascii="Times New Roman" w:hAnsi="Times New Roman" w:cs="Times New Roman"/>
          <w:sz w:val="24"/>
          <w:szCs w:val="24"/>
        </w:rPr>
        <w:t xml:space="preserve"> </w:t>
      </w:r>
      <w:r w:rsidR="00F344EB">
        <w:rPr>
          <w:rFonts w:ascii="Times New Roman" w:hAnsi="Times New Roman" w:cs="Times New Roman"/>
          <w:sz w:val="24"/>
          <w:szCs w:val="24"/>
        </w:rPr>
        <w:t>or coex</w:t>
      </w:r>
      <w:r w:rsidR="00301B53">
        <w:rPr>
          <w:rFonts w:ascii="Times New Roman" w:hAnsi="Times New Roman" w:cs="Times New Roman"/>
          <w:sz w:val="24"/>
          <w:szCs w:val="24"/>
        </w:rPr>
        <w:t xml:space="preserve">istent </w:t>
      </w:r>
      <w:r w:rsidR="00FC0EAA" w:rsidRPr="00FC0EAA">
        <w:rPr>
          <w:rFonts w:ascii="Times New Roman" w:hAnsi="Times New Roman" w:cs="Times New Roman"/>
          <w:sz w:val="24"/>
          <w:szCs w:val="24"/>
        </w:rPr>
        <w:t>hearing and visual impairments</w:t>
      </w:r>
      <w:r w:rsidR="00F344EB">
        <w:rPr>
          <w:rFonts w:ascii="Times New Roman" w:hAnsi="Times New Roman" w:cs="Times New Roman"/>
          <w:sz w:val="24"/>
          <w:szCs w:val="24"/>
        </w:rPr>
        <w:t>.  Additionally,</w:t>
      </w:r>
      <w:r w:rsidR="00FC0EAA" w:rsidRPr="00FC0EAA">
        <w:rPr>
          <w:rFonts w:ascii="Times New Roman" w:hAnsi="Times New Roman" w:cs="Times New Roman"/>
          <w:sz w:val="24"/>
          <w:szCs w:val="24"/>
        </w:rPr>
        <w:t xml:space="preserve"> the combination of </w:t>
      </w:r>
      <w:r w:rsidR="00F344EB">
        <w:rPr>
          <w:rFonts w:ascii="Times New Roman" w:hAnsi="Times New Roman" w:cs="Times New Roman"/>
          <w:sz w:val="24"/>
          <w:szCs w:val="24"/>
        </w:rPr>
        <w:t xml:space="preserve">these impairments </w:t>
      </w:r>
      <w:r w:rsidR="00BD5746">
        <w:rPr>
          <w:rFonts w:ascii="Times New Roman" w:hAnsi="Times New Roman" w:cs="Times New Roman"/>
          <w:sz w:val="24"/>
          <w:szCs w:val="24"/>
        </w:rPr>
        <w:t xml:space="preserve">must </w:t>
      </w:r>
      <w:r w:rsidR="00F344EB">
        <w:rPr>
          <w:rFonts w:ascii="Times New Roman" w:hAnsi="Times New Roman" w:cs="Times New Roman"/>
          <w:sz w:val="24"/>
          <w:szCs w:val="24"/>
        </w:rPr>
        <w:t>cause</w:t>
      </w:r>
      <w:r w:rsidR="00FC0EAA" w:rsidRPr="00FC0EAA">
        <w:rPr>
          <w:rFonts w:ascii="Times New Roman" w:hAnsi="Times New Roman" w:cs="Times New Roman"/>
          <w:sz w:val="24"/>
          <w:szCs w:val="24"/>
        </w:rPr>
        <w:t xml:space="preserve"> such severe communication and other developmental and educational needs that </w:t>
      </w:r>
      <w:r w:rsidR="00301B53">
        <w:rPr>
          <w:rFonts w:ascii="Times New Roman" w:hAnsi="Times New Roman" w:cs="Times New Roman"/>
          <w:sz w:val="24"/>
          <w:szCs w:val="24"/>
        </w:rPr>
        <w:t xml:space="preserve">the eligible student </w:t>
      </w:r>
      <w:r w:rsidR="00FC0EAA" w:rsidRPr="00FC0EAA">
        <w:rPr>
          <w:rFonts w:ascii="Times New Roman" w:hAnsi="Times New Roman" w:cs="Times New Roman"/>
          <w:sz w:val="24"/>
          <w:szCs w:val="24"/>
        </w:rPr>
        <w:t xml:space="preserve">cannot be accommodated in </w:t>
      </w:r>
      <w:r w:rsidR="00301B53">
        <w:rPr>
          <w:rFonts w:ascii="Times New Roman" w:hAnsi="Times New Roman" w:cs="Times New Roman"/>
          <w:sz w:val="24"/>
          <w:szCs w:val="24"/>
        </w:rPr>
        <w:t xml:space="preserve">a </w:t>
      </w:r>
      <w:r w:rsidR="00FC0EAA" w:rsidRPr="00FC0EAA">
        <w:rPr>
          <w:rFonts w:ascii="Times New Roman" w:hAnsi="Times New Roman" w:cs="Times New Roman"/>
          <w:sz w:val="24"/>
          <w:szCs w:val="24"/>
        </w:rPr>
        <w:t>special education program solely for children with deafness or children with blindness.</w:t>
      </w:r>
      <w:r w:rsidR="00301B53">
        <w:rPr>
          <w:rStyle w:val="FootnoteReference"/>
          <w:rFonts w:ascii="Times New Roman" w:hAnsi="Times New Roman" w:cs="Times New Roman"/>
          <w:sz w:val="24"/>
          <w:szCs w:val="24"/>
        </w:rPr>
        <w:footnoteReference w:id="6"/>
      </w:r>
    </w:p>
    <w:p w14:paraId="25EC5456" w14:textId="42A59F7B" w:rsidR="00B80A1A" w:rsidRDefault="00600CB0" w:rsidP="00600CB0">
      <w:pPr>
        <w:jc w:val="both"/>
        <w:rPr>
          <w:rFonts w:ascii="Times New Roman" w:hAnsi="Times New Roman" w:cs="Times New Roman"/>
          <w:sz w:val="24"/>
          <w:szCs w:val="24"/>
        </w:rPr>
      </w:pPr>
      <w:bookmarkStart w:id="11" w:name="_Hlk54327042"/>
      <w:r>
        <w:rPr>
          <w:rFonts w:ascii="Times New Roman" w:hAnsi="Times New Roman" w:cs="Times New Roman"/>
          <w:sz w:val="24"/>
          <w:szCs w:val="24"/>
        </w:rPr>
        <w:t xml:space="preserve">A </w:t>
      </w:r>
      <w:r w:rsidR="00B80A1A" w:rsidRPr="00B80A1A">
        <w:rPr>
          <w:rFonts w:ascii="Times New Roman" w:hAnsi="Times New Roman" w:cs="Times New Roman"/>
          <w:sz w:val="24"/>
          <w:szCs w:val="24"/>
        </w:rPr>
        <w:t>student with deaf</w:t>
      </w:r>
      <w:r w:rsidR="001E4A3C">
        <w:rPr>
          <w:rFonts w:ascii="Times New Roman" w:hAnsi="Times New Roman" w:cs="Times New Roman"/>
          <w:sz w:val="24"/>
          <w:szCs w:val="24"/>
        </w:rPr>
        <w:t>-</w:t>
      </w:r>
      <w:r w:rsidR="00B80A1A" w:rsidRPr="00B80A1A">
        <w:rPr>
          <w:rFonts w:ascii="Times New Roman" w:hAnsi="Times New Roman" w:cs="Times New Roman"/>
          <w:sz w:val="24"/>
          <w:szCs w:val="24"/>
        </w:rPr>
        <w:t>blindness</w:t>
      </w:r>
      <w:r>
        <w:rPr>
          <w:rFonts w:ascii="Times New Roman" w:hAnsi="Times New Roman" w:cs="Times New Roman"/>
          <w:sz w:val="24"/>
          <w:szCs w:val="24"/>
        </w:rPr>
        <w:t xml:space="preserve"> </w:t>
      </w:r>
      <w:r w:rsidR="00B80A1A" w:rsidRPr="00B80A1A">
        <w:rPr>
          <w:rFonts w:ascii="Times New Roman" w:hAnsi="Times New Roman" w:cs="Times New Roman"/>
          <w:sz w:val="24"/>
          <w:szCs w:val="24"/>
        </w:rPr>
        <w:t xml:space="preserve">is one who, based on </w:t>
      </w:r>
      <w:r w:rsidR="00604B95">
        <w:rPr>
          <w:rFonts w:ascii="Times New Roman" w:hAnsi="Times New Roman" w:cs="Times New Roman"/>
          <w:sz w:val="24"/>
          <w:szCs w:val="24"/>
        </w:rPr>
        <w:t xml:space="preserve">an evaluation </w:t>
      </w:r>
      <w:r w:rsidR="00394BED">
        <w:rPr>
          <w:rFonts w:ascii="Times New Roman" w:hAnsi="Times New Roman" w:cs="Times New Roman"/>
          <w:sz w:val="24"/>
          <w:szCs w:val="24"/>
        </w:rPr>
        <w:t xml:space="preserve">conducted </w:t>
      </w:r>
      <w:r w:rsidR="00604B95">
        <w:rPr>
          <w:rFonts w:ascii="Times New Roman" w:hAnsi="Times New Roman" w:cs="Times New Roman"/>
          <w:sz w:val="24"/>
          <w:szCs w:val="24"/>
        </w:rPr>
        <w:t xml:space="preserve">in accordance with the procedures outlined in </w:t>
      </w:r>
      <w:r w:rsidR="00BD2451" w:rsidRPr="00D2232E">
        <w:rPr>
          <w:rFonts w:ascii="Times New Roman" w:hAnsi="Times New Roman" w:cs="Times New Roman"/>
          <w:b/>
          <w:bCs/>
          <w:sz w:val="24"/>
          <w:szCs w:val="24"/>
        </w:rPr>
        <w:t>SECTION</w:t>
      </w:r>
      <w:r w:rsidR="00BD2451">
        <w:rPr>
          <w:rFonts w:ascii="Times New Roman" w:hAnsi="Times New Roman" w:cs="Times New Roman"/>
          <w:sz w:val="24"/>
          <w:szCs w:val="24"/>
        </w:rPr>
        <w:t xml:space="preserve"> </w:t>
      </w:r>
      <w:r w:rsidRPr="00604B95">
        <w:rPr>
          <w:rFonts w:ascii="Times New Roman" w:hAnsi="Times New Roman" w:cs="Times New Roman"/>
          <w:b/>
          <w:bCs/>
          <w:sz w:val="24"/>
          <w:szCs w:val="24"/>
        </w:rPr>
        <w:t>2.0</w:t>
      </w:r>
      <w:r w:rsidR="00D2232E">
        <w:rPr>
          <w:rFonts w:ascii="Times New Roman" w:hAnsi="Times New Roman" w:cs="Times New Roman"/>
          <w:b/>
          <w:bCs/>
          <w:sz w:val="24"/>
          <w:szCs w:val="24"/>
        </w:rPr>
        <w:t>:</w:t>
      </w:r>
      <w:r w:rsidR="00604B95" w:rsidRPr="00604B95">
        <w:rPr>
          <w:rFonts w:ascii="Times New Roman" w:hAnsi="Times New Roman" w:cs="Times New Roman"/>
          <w:b/>
          <w:bCs/>
          <w:sz w:val="24"/>
          <w:szCs w:val="24"/>
        </w:rPr>
        <w:t xml:space="preserve"> </w:t>
      </w:r>
      <w:r w:rsidRPr="00604B95">
        <w:rPr>
          <w:rFonts w:ascii="Times New Roman" w:hAnsi="Times New Roman" w:cs="Times New Roman"/>
          <w:b/>
          <w:bCs/>
          <w:sz w:val="24"/>
          <w:szCs w:val="24"/>
        </w:rPr>
        <w:t>EVALUATIONS</w:t>
      </w:r>
      <w:r w:rsidR="006361D1">
        <w:rPr>
          <w:rFonts w:ascii="Times New Roman" w:hAnsi="Times New Roman" w:cs="Times New Roman"/>
          <w:sz w:val="24"/>
          <w:szCs w:val="24"/>
        </w:rPr>
        <w:t>, meets—</w:t>
      </w:r>
    </w:p>
    <w:bookmarkEnd w:id="11"/>
    <w:p w14:paraId="766C2355" w14:textId="3DB38C0D" w:rsidR="007466EB" w:rsidRDefault="00B80A1A" w:rsidP="007D6135">
      <w:pPr>
        <w:pStyle w:val="ListParagraph"/>
        <w:numPr>
          <w:ilvl w:val="0"/>
          <w:numId w:val="6"/>
        </w:numPr>
        <w:contextualSpacing w:val="0"/>
        <w:jc w:val="both"/>
        <w:rPr>
          <w:rFonts w:ascii="Times New Roman" w:hAnsi="Times New Roman" w:cs="Times New Roman"/>
          <w:sz w:val="24"/>
          <w:szCs w:val="24"/>
        </w:rPr>
      </w:pPr>
      <w:r w:rsidRPr="006361D1">
        <w:rPr>
          <w:rFonts w:ascii="Times New Roman" w:hAnsi="Times New Roman" w:cs="Times New Roman"/>
          <w:sz w:val="24"/>
          <w:szCs w:val="24"/>
        </w:rPr>
        <w:t xml:space="preserve">the eligibility criteria for </w:t>
      </w:r>
      <w:r w:rsidR="00AE00A4">
        <w:rPr>
          <w:rFonts w:ascii="Times New Roman" w:hAnsi="Times New Roman" w:cs="Times New Roman"/>
          <w:sz w:val="24"/>
          <w:szCs w:val="24"/>
        </w:rPr>
        <w:t>dea</w:t>
      </w:r>
      <w:r w:rsidR="00F47C8C">
        <w:rPr>
          <w:rFonts w:ascii="Times New Roman" w:hAnsi="Times New Roman" w:cs="Times New Roman"/>
          <w:sz w:val="24"/>
          <w:szCs w:val="24"/>
        </w:rPr>
        <w:t>f or hard of hearing</w:t>
      </w:r>
      <w:r w:rsidRPr="006361D1">
        <w:rPr>
          <w:rFonts w:ascii="Times New Roman" w:hAnsi="Times New Roman" w:cs="Times New Roman"/>
          <w:sz w:val="24"/>
          <w:szCs w:val="24"/>
        </w:rPr>
        <w:t xml:space="preserve"> </w:t>
      </w:r>
      <w:r w:rsidR="006361D1">
        <w:rPr>
          <w:rFonts w:ascii="Times New Roman" w:hAnsi="Times New Roman" w:cs="Times New Roman"/>
          <w:sz w:val="24"/>
          <w:szCs w:val="24"/>
        </w:rPr>
        <w:t>and</w:t>
      </w:r>
      <w:r w:rsidRPr="006361D1">
        <w:rPr>
          <w:rFonts w:ascii="Times New Roman" w:hAnsi="Times New Roman" w:cs="Times New Roman"/>
          <w:sz w:val="24"/>
          <w:szCs w:val="24"/>
        </w:rPr>
        <w:t xml:space="preserve"> visual impairment</w:t>
      </w:r>
      <w:r w:rsidR="000A1719">
        <w:rPr>
          <w:rFonts w:ascii="Times New Roman" w:hAnsi="Times New Roman" w:cs="Times New Roman"/>
          <w:sz w:val="24"/>
          <w:szCs w:val="24"/>
        </w:rPr>
        <w:t>;</w:t>
      </w:r>
      <w:r w:rsidRPr="006361D1">
        <w:rPr>
          <w:rFonts w:ascii="Times New Roman" w:hAnsi="Times New Roman" w:cs="Times New Roman"/>
          <w:sz w:val="24"/>
          <w:szCs w:val="24"/>
        </w:rPr>
        <w:t xml:space="preserve"> </w:t>
      </w:r>
    </w:p>
    <w:p w14:paraId="2D9467A5" w14:textId="77777777" w:rsidR="00B80A1A" w:rsidRPr="007466EB" w:rsidRDefault="00B80A1A" w:rsidP="007D6135">
      <w:pPr>
        <w:pStyle w:val="ListParagraph"/>
        <w:numPr>
          <w:ilvl w:val="0"/>
          <w:numId w:val="6"/>
        </w:numPr>
        <w:contextualSpacing w:val="0"/>
        <w:jc w:val="both"/>
        <w:rPr>
          <w:rFonts w:ascii="Times New Roman" w:hAnsi="Times New Roman" w:cs="Times New Roman"/>
          <w:sz w:val="24"/>
          <w:szCs w:val="24"/>
        </w:rPr>
      </w:pPr>
      <w:r w:rsidRPr="00B80A1A">
        <w:rPr>
          <w:rFonts w:ascii="Times New Roman" w:hAnsi="Times New Roman" w:cs="Times New Roman"/>
          <w:sz w:val="24"/>
          <w:szCs w:val="24"/>
        </w:rPr>
        <w:t>the eligibility criteria for a student with a visual impairment and</w:t>
      </w:r>
      <w:r w:rsidR="007466EB">
        <w:rPr>
          <w:rFonts w:ascii="Times New Roman" w:hAnsi="Times New Roman" w:cs="Times New Roman"/>
          <w:sz w:val="24"/>
          <w:szCs w:val="24"/>
        </w:rPr>
        <w:t xml:space="preserve"> </w:t>
      </w:r>
      <w:r w:rsidRPr="007466EB">
        <w:rPr>
          <w:rFonts w:ascii="Times New Roman" w:hAnsi="Times New Roman" w:cs="Times New Roman"/>
          <w:sz w:val="24"/>
          <w:szCs w:val="24"/>
        </w:rPr>
        <w:t>has a suspected hearing loss that cannot be demonstrated conclusively,</w:t>
      </w:r>
      <w:r w:rsidR="007466EB">
        <w:rPr>
          <w:rFonts w:ascii="Times New Roman" w:hAnsi="Times New Roman" w:cs="Times New Roman"/>
          <w:sz w:val="24"/>
          <w:szCs w:val="24"/>
        </w:rPr>
        <w:t xml:space="preserve"> </w:t>
      </w:r>
      <w:r w:rsidRPr="007466EB">
        <w:rPr>
          <w:rFonts w:ascii="Times New Roman" w:hAnsi="Times New Roman" w:cs="Times New Roman"/>
          <w:sz w:val="24"/>
          <w:szCs w:val="24"/>
        </w:rPr>
        <w:t>but a speech/language therapist, a certified speech and language</w:t>
      </w:r>
      <w:r w:rsidR="007466EB">
        <w:rPr>
          <w:rFonts w:ascii="Times New Roman" w:hAnsi="Times New Roman" w:cs="Times New Roman"/>
          <w:sz w:val="24"/>
          <w:szCs w:val="24"/>
        </w:rPr>
        <w:t xml:space="preserve"> </w:t>
      </w:r>
      <w:r w:rsidRPr="007466EB">
        <w:rPr>
          <w:rFonts w:ascii="Times New Roman" w:hAnsi="Times New Roman" w:cs="Times New Roman"/>
          <w:sz w:val="24"/>
          <w:szCs w:val="24"/>
        </w:rPr>
        <w:t>therapist, or a licensed speech language pathologist indicates there is</w:t>
      </w:r>
      <w:r w:rsidR="007466EB">
        <w:rPr>
          <w:rFonts w:ascii="Times New Roman" w:hAnsi="Times New Roman" w:cs="Times New Roman"/>
          <w:sz w:val="24"/>
          <w:szCs w:val="24"/>
        </w:rPr>
        <w:t xml:space="preserve"> </w:t>
      </w:r>
      <w:r w:rsidRPr="007466EB">
        <w:rPr>
          <w:rFonts w:ascii="Times New Roman" w:hAnsi="Times New Roman" w:cs="Times New Roman"/>
          <w:sz w:val="24"/>
          <w:szCs w:val="24"/>
        </w:rPr>
        <w:t>no speech at an age when speech would normally be expected;</w:t>
      </w:r>
    </w:p>
    <w:p w14:paraId="3158F0D8" w14:textId="6FC95B79" w:rsidR="00744AD5" w:rsidRDefault="00744AD5" w:rsidP="00B80A1A">
      <w:pPr>
        <w:jc w:val="both"/>
        <w:rPr>
          <w:rFonts w:ascii="Times New Roman" w:hAnsi="Times New Roman" w:cs="Times New Roman"/>
          <w:sz w:val="24"/>
          <w:szCs w:val="24"/>
        </w:rPr>
      </w:pPr>
      <w:r w:rsidRPr="00744AD5">
        <w:rPr>
          <w:rFonts w:ascii="Times New Roman" w:hAnsi="Times New Roman" w:cs="Times New Roman"/>
          <w:sz w:val="24"/>
          <w:szCs w:val="24"/>
        </w:rPr>
        <w:t>A student with deaf-blindness is</w:t>
      </w:r>
      <w:r>
        <w:rPr>
          <w:rFonts w:ascii="Times New Roman" w:hAnsi="Times New Roman" w:cs="Times New Roman"/>
          <w:sz w:val="24"/>
          <w:szCs w:val="24"/>
        </w:rPr>
        <w:t xml:space="preserve"> also</w:t>
      </w:r>
      <w:r w:rsidRPr="00744AD5">
        <w:rPr>
          <w:rFonts w:ascii="Times New Roman" w:hAnsi="Times New Roman" w:cs="Times New Roman"/>
          <w:sz w:val="24"/>
          <w:szCs w:val="24"/>
        </w:rPr>
        <w:t xml:space="preserve"> one who, based on an evaluation </w:t>
      </w:r>
      <w:r w:rsidR="00394BED">
        <w:rPr>
          <w:rFonts w:ascii="Times New Roman" w:hAnsi="Times New Roman" w:cs="Times New Roman"/>
          <w:sz w:val="24"/>
          <w:szCs w:val="24"/>
        </w:rPr>
        <w:t>conducted</w:t>
      </w:r>
      <w:r w:rsidR="00394BED" w:rsidRPr="00744AD5">
        <w:rPr>
          <w:rFonts w:ascii="Times New Roman" w:hAnsi="Times New Roman" w:cs="Times New Roman"/>
          <w:sz w:val="24"/>
          <w:szCs w:val="24"/>
        </w:rPr>
        <w:t xml:space="preserve"> </w:t>
      </w:r>
      <w:r w:rsidRPr="00744AD5">
        <w:rPr>
          <w:rFonts w:ascii="Times New Roman" w:hAnsi="Times New Roman" w:cs="Times New Roman"/>
          <w:sz w:val="24"/>
          <w:szCs w:val="24"/>
        </w:rPr>
        <w:t xml:space="preserve">in accordance with the procedures outlined in </w:t>
      </w:r>
      <w:r w:rsidR="00D9160E" w:rsidRPr="00D9160E">
        <w:rPr>
          <w:rFonts w:ascii="Times New Roman" w:hAnsi="Times New Roman" w:cs="Times New Roman"/>
          <w:b/>
          <w:bCs/>
          <w:sz w:val="24"/>
          <w:szCs w:val="24"/>
        </w:rPr>
        <w:t xml:space="preserve">SECTION </w:t>
      </w:r>
      <w:r w:rsidRPr="00744AD5">
        <w:rPr>
          <w:rFonts w:ascii="Times New Roman" w:hAnsi="Times New Roman" w:cs="Times New Roman"/>
          <w:b/>
          <w:bCs/>
          <w:sz w:val="24"/>
          <w:szCs w:val="24"/>
        </w:rPr>
        <w:t>2.0</w:t>
      </w:r>
      <w:r w:rsidR="00D9160E">
        <w:rPr>
          <w:rFonts w:ascii="Times New Roman" w:hAnsi="Times New Roman" w:cs="Times New Roman"/>
          <w:b/>
          <w:bCs/>
          <w:sz w:val="24"/>
          <w:szCs w:val="24"/>
        </w:rPr>
        <w:t>:</w:t>
      </w:r>
      <w:r w:rsidRPr="00744AD5">
        <w:rPr>
          <w:rFonts w:ascii="Times New Roman" w:hAnsi="Times New Roman" w:cs="Times New Roman"/>
          <w:b/>
          <w:bCs/>
          <w:sz w:val="24"/>
          <w:szCs w:val="24"/>
        </w:rPr>
        <w:t xml:space="preserve"> EVALUATIONS</w:t>
      </w:r>
      <w:r w:rsidRPr="00744AD5">
        <w:rPr>
          <w:rFonts w:ascii="Times New Roman" w:hAnsi="Times New Roman" w:cs="Times New Roman"/>
          <w:sz w:val="24"/>
          <w:szCs w:val="24"/>
        </w:rPr>
        <w:t xml:space="preserve">, </w:t>
      </w:r>
      <w:r>
        <w:rPr>
          <w:rFonts w:ascii="Times New Roman" w:hAnsi="Times New Roman" w:cs="Times New Roman"/>
          <w:sz w:val="24"/>
          <w:szCs w:val="24"/>
        </w:rPr>
        <w:t>has—</w:t>
      </w:r>
    </w:p>
    <w:p w14:paraId="3C1C6862" w14:textId="446FBB12" w:rsidR="00654D86" w:rsidRDefault="00B80A1A" w:rsidP="007D6135">
      <w:pPr>
        <w:pStyle w:val="ListParagraph"/>
        <w:numPr>
          <w:ilvl w:val="0"/>
          <w:numId w:val="7"/>
        </w:numPr>
        <w:contextualSpacing w:val="0"/>
        <w:jc w:val="both"/>
        <w:rPr>
          <w:rFonts w:ascii="Times New Roman" w:hAnsi="Times New Roman" w:cs="Times New Roman"/>
          <w:sz w:val="24"/>
          <w:szCs w:val="24"/>
        </w:rPr>
      </w:pPr>
      <w:r w:rsidRPr="00744AD5">
        <w:rPr>
          <w:rFonts w:ascii="Times New Roman" w:hAnsi="Times New Roman" w:cs="Times New Roman"/>
          <w:sz w:val="24"/>
          <w:szCs w:val="24"/>
        </w:rPr>
        <w:t>documented hearing and visual losses that, if considered</w:t>
      </w:r>
      <w:r w:rsidR="00744AD5">
        <w:rPr>
          <w:rFonts w:ascii="Times New Roman" w:hAnsi="Times New Roman" w:cs="Times New Roman"/>
          <w:sz w:val="24"/>
          <w:szCs w:val="24"/>
        </w:rPr>
        <w:t xml:space="preserve"> </w:t>
      </w:r>
      <w:r w:rsidRPr="00744AD5">
        <w:rPr>
          <w:rFonts w:ascii="Times New Roman" w:hAnsi="Times New Roman" w:cs="Times New Roman"/>
          <w:sz w:val="24"/>
          <w:szCs w:val="24"/>
        </w:rPr>
        <w:t xml:space="preserve">individually, may not meet the requirements for </w:t>
      </w:r>
      <w:r w:rsidR="00394BED">
        <w:rPr>
          <w:rFonts w:ascii="Times New Roman" w:hAnsi="Times New Roman" w:cs="Times New Roman"/>
          <w:sz w:val="24"/>
          <w:szCs w:val="24"/>
        </w:rPr>
        <w:t>deaf or hard of hearing</w:t>
      </w:r>
      <w:r w:rsidRPr="00744AD5">
        <w:rPr>
          <w:rFonts w:ascii="Times New Roman" w:hAnsi="Times New Roman" w:cs="Times New Roman"/>
          <w:sz w:val="24"/>
          <w:szCs w:val="24"/>
        </w:rPr>
        <w:t xml:space="preserve"> or</w:t>
      </w:r>
      <w:r w:rsidR="00744AD5">
        <w:rPr>
          <w:rFonts w:ascii="Times New Roman" w:hAnsi="Times New Roman" w:cs="Times New Roman"/>
          <w:sz w:val="24"/>
          <w:szCs w:val="24"/>
        </w:rPr>
        <w:t xml:space="preserve"> </w:t>
      </w:r>
      <w:r w:rsidRPr="00744AD5">
        <w:rPr>
          <w:rFonts w:ascii="Times New Roman" w:hAnsi="Times New Roman" w:cs="Times New Roman"/>
          <w:sz w:val="24"/>
          <w:szCs w:val="24"/>
        </w:rPr>
        <w:t xml:space="preserve">visual impairment, but the combination of such </w:t>
      </w:r>
      <w:r w:rsidR="00394BED">
        <w:rPr>
          <w:rFonts w:ascii="Times New Roman" w:hAnsi="Times New Roman" w:cs="Times New Roman"/>
          <w:sz w:val="24"/>
          <w:szCs w:val="24"/>
        </w:rPr>
        <w:t xml:space="preserve">hearing and visual </w:t>
      </w:r>
      <w:r w:rsidRPr="00744AD5">
        <w:rPr>
          <w:rFonts w:ascii="Times New Roman" w:hAnsi="Times New Roman" w:cs="Times New Roman"/>
          <w:sz w:val="24"/>
          <w:szCs w:val="24"/>
        </w:rPr>
        <w:t>losses adversely affects</w:t>
      </w:r>
      <w:r w:rsidR="00744AD5">
        <w:rPr>
          <w:rFonts w:ascii="Times New Roman" w:hAnsi="Times New Roman" w:cs="Times New Roman"/>
          <w:sz w:val="24"/>
          <w:szCs w:val="24"/>
        </w:rPr>
        <w:t xml:space="preserve"> </w:t>
      </w:r>
      <w:r w:rsidRPr="00744AD5">
        <w:rPr>
          <w:rFonts w:ascii="Times New Roman" w:hAnsi="Times New Roman" w:cs="Times New Roman"/>
          <w:sz w:val="24"/>
          <w:szCs w:val="24"/>
        </w:rPr>
        <w:t>the student's educational performance; or</w:t>
      </w:r>
    </w:p>
    <w:p w14:paraId="28DD503E" w14:textId="77777777" w:rsidR="00381769" w:rsidRDefault="00B80A1A" w:rsidP="007D6135">
      <w:pPr>
        <w:pStyle w:val="ListParagraph"/>
        <w:numPr>
          <w:ilvl w:val="0"/>
          <w:numId w:val="7"/>
        </w:numPr>
        <w:contextualSpacing w:val="0"/>
        <w:jc w:val="both"/>
        <w:rPr>
          <w:rFonts w:ascii="Times New Roman" w:hAnsi="Times New Roman" w:cs="Times New Roman"/>
          <w:sz w:val="24"/>
          <w:szCs w:val="24"/>
        </w:rPr>
      </w:pPr>
      <w:r w:rsidRPr="00654D86">
        <w:rPr>
          <w:rFonts w:ascii="Times New Roman" w:hAnsi="Times New Roman" w:cs="Times New Roman"/>
          <w:sz w:val="24"/>
          <w:szCs w:val="24"/>
        </w:rPr>
        <w:t>a documented medical diagnosis of a progressive medical condition</w:t>
      </w:r>
      <w:r w:rsidR="00654D86">
        <w:rPr>
          <w:rFonts w:ascii="Times New Roman" w:hAnsi="Times New Roman" w:cs="Times New Roman"/>
          <w:sz w:val="24"/>
          <w:szCs w:val="24"/>
        </w:rPr>
        <w:t xml:space="preserve"> </w:t>
      </w:r>
      <w:r w:rsidRPr="00654D86">
        <w:rPr>
          <w:rFonts w:ascii="Times New Roman" w:hAnsi="Times New Roman" w:cs="Times New Roman"/>
          <w:sz w:val="24"/>
          <w:szCs w:val="24"/>
        </w:rPr>
        <w:t>that will result in concomitant hearing and visual losses that, without</w:t>
      </w:r>
      <w:r w:rsidR="00654D86">
        <w:rPr>
          <w:rFonts w:ascii="Times New Roman" w:hAnsi="Times New Roman" w:cs="Times New Roman"/>
          <w:sz w:val="24"/>
          <w:szCs w:val="24"/>
        </w:rPr>
        <w:t xml:space="preserve"> </w:t>
      </w:r>
      <w:r w:rsidRPr="00654D86">
        <w:rPr>
          <w:rFonts w:ascii="Times New Roman" w:hAnsi="Times New Roman" w:cs="Times New Roman"/>
          <w:sz w:val="24"/>
          <w:szCs w:val="24"/>
        </w:rPr>
        <w:t>special education intervention, will adversely affect the student's</w:t>
      </w:r>
      <w:r w:rsidR="00654D86">
        <w:rPr>
          <w:rFonts w:ascii="Times New Roman" w:hAnsi="Times New Roman" w:cs="Times New Roman"/>
          <w:sz w:val="24"/>
          <w:szCs w:val="24"/>
        </w:rPr>
        <w:t xml:space="preserve"> </w:t>
      </w:r>
      <w:r w:rsidRPr="00654D86">
        <w:rPr>
          <w:rFonts w:ascii="Times New Roman" w:hAnsi="Times New Roman" w:cs="Times New Roman"/>
          <w:sz w:val="24"/>
          <w:szCs w:val="24"/>
        </w:rPr>
        <w:t>educational performance.</w:t>
      </w:r>
      <w:r w:rsidR="00654D86">
        <w:rPr>
          <w:rStyle w:val="FootnoteReference"/>
          <w:rFonts w:ascii="Times New Roman" w:hAnsi="Times New Roman" w:cs="Times New Roman"/>
          <w:sz w:val="24"/>
          <w:szCs w:val="24"/>
        </w:rPr>
        <w:footnoteReference w:id="7"/>
      </w:r>
    </w:p>
    <w:p w14:paraId="4D5C2FCB" w14:textId="0FB61651" w:rsidR="00D27D7C" w:rsidRDefault="00366EF1" w:rsidP="00D27D7C">
      <w:pPr>
        <w:jc w:val="both"/>
        <w:rPr>
          <w:rFonts w:ascii="Times New Roman" w:hAnsi="Times New Roman" w:cs="Times New Roman"/>
          <w:sz w:val="24"/>
          <w:szCs w:val="24"/>
        </w:rPr>
      </w:pPr>
      <w:r>
        <w:rPr>
          <w:rFonts w:ascii="Times New Roman" w:hAnsi="Times New Roman" w:cs="Times New Roman"/>
          <w:sz w:val="24"/>
          <w:szCs w:val="24"/>
        </w:rPr>
        <w:t>The</w:t>
      </w:r>
      <w:r w:rsidR="00D27D7C">
        <w:rPr>
          <w:rFonts w:ascii="Times New Roman" w:hAnsi="Times New Roman" w:cs="Times New Roman"/>
          <w:sz w:val="24"/>
          <w:szCs w:val="24"/>
        </w:rPr>
        <w:t xml:space="preserve"> group of qualified professionals conducting an evaluation of a student suspected of having deaf-blindness will conduct assessments and observations, and collect data, as necessary for the ARD Committee to make an eligibility determination.     </w:t>
      </w:r>
    </w:p>
    <w:p w14:paraId="7EA68160" w14:textId="15AAFDE9" w:rsidR="00E53454" w:rsidRDefault="00E53454" w:rsidP="00366EF1">
      <w:pPr>
        <w:rPr>
          <w:rFonts w:ascii="Times New Roman" w:hAnsi="Times New Roman" w:cs="Times New Roman"/>
          <w:b/>
          <w:bCs/>
          <w:sz w:val="24"/>
          <w:szCs w:val="24"/>
        </w:rPr>
      </w:pPr>
    </w:p>
    <w:p w14:paraId="6BCBC3EE" w14:textId="4314B59E" w:rsidR="00394BED" w:rsidRPr="00366EF1" w:rsidRDefault="00CA3059" w:rsidP="00366EF1">
      <w:pPr>
        <w:rPr>
          <w:rFonts w:ascii="Times New Roman" w:hAnsi="Times New Roman" w:cs="Times New Roman"/>
          <w:sz w:val="24"/>
          <w:szCs w:val="24"/>
        </w:rPr>
      </w:pPr>
      <w:bookmarkStart w:id="12" w:name="DEAF"/>
      <w:r>
        <w:rPr>
          <w:rFonts w:ascii="Times New Roman" w:hAnsi="Times New Roman" w:cs="Times New Roman"/>
          <w:b/>
          <w:bCs/>
          <w:sz w:val="24"/>
          <w:szCs w:val="24"/>
        </w:rPr>
        <w:t>DEAF OR HARD OF HEARING</w:t>
      </w:r>
    </w:p>
    <w:bookmarkEnd w:id="12"/>
    <w:p w14:paraId="20BEEBE8" w14:textId="3DF8F0C8" w:rsidR="00381769" w:rsidRDefault="008B6CD7" w:rsidP="00381769">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w:t>
      </w:r>
      <w:r w:rsidR="00293A82">
        <w:rPr>
          <w:rFonts w:ascii="Times New Roman" w:hAnsi="Times New Roman" w:cs="Times New Roman"/>
          <w:sz w:val="24"/>
          <w:szCs w:val="24"/>
        </w:rPr>
        <w:t xml:space="preserve"> student </w:t>
      </w:r>
      <w:r w:rsidR="00CA3059">
        <w:rPr>
          <w:rFonts w:ascii="Times New Roman" w:hAnsi="Times New Roman" w:cs="Times New Roman"/>
          <w:sz w:val="24"/>
          <w:szCs w:val="24"/>
        </w:rPr>
        <w:t>who is deaf or hard of hearing</w:t>
      </w:r>
      <w:r w:rsidR="00EF7B6A">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if the </w:t>
      </w:r>
      <w:r w:rsidR="00CA3059">
        <w:rPr>
          <w:rFonts w:ascii="Times New Roman" w:hAnsi="Times New Roman" w:cs="Times New Roman"/>
          <w:sz w:val="24"/>
          <w:szCs w:val="24"/>
        </w:rPr>
        <w:t xml:space="preserve">hearing </w:t>
      </w:r>
      <w:r>
        <w:rPr>
          <w:rFonts w:ascii="Times New Roman" w:hAnsi="Times New Roman" w:cs="Times New Roman"/>
          <w:sz w:val="24"/>
          <w:szCs w:val="24"/>
        </w:rPr>
        <w:t>impairment is</w:t>
      </w:r>
      <w:r w:rsidR="00293A82">
        <w:rPr>
          <w:rFonts w:ascii="Times New Roman" w:hAnsi="Times New Roman" w:cs="Times New Roman"/>
          <w:sz w:val="24"/>
          <w:szCs w:val="24"/>
        </w:rPr>
        <w:t xml:space="preserve"> so severe that it impairs </w:t>
      </w:r>
      <w:r w:rsidR="00460CB9" w:rsidRPr="00460CB9">
        <w:rPr>
          <w:rFonts w:ascii="Times New Roman" w:hAnsi="Times New Roman" w:cs="Times New Roman"/>
          <w:sz w:val="24"/>
          <w:szCs w:val="24"/>
        </w:rPr>
        <w:t xml:space="preserve">the processing of </w:t>
      </w:r>
      <w:r w:rsidR="00293A82">
        <w:rPr>
          <w:rFonts w:ascii="Times New Roman" w:hAnsi="Times New Roman" w:cs="Times New Roman"/>
          <w:sz w:val="24"/>
          <w:szCs w:val="24"/>
        </w:rPr>
        <w:t xml:space="preserve">linguistic </w:t>
      </w:r>
      <w:r w:rsidR="00460CB9" w:rsidRPr="00460CB9">
        <w:rPr>
          <w:rFonts w:ascii="Times New Roman" w:hAnsi="Times New Roman" w:cs="Times New Roman"/>
          <w:sz w:val="24"/>
          <w:szCs w:val="24"/>
        </w:rPr>
        <w:t>information through hearing with or without amplification, and that adversely affects educational performance</w:t>
      </w:r>
      <w:r w:rsidR="00EA5584">
        <w:rPr>
          <w:rFonts w:ascii="Times New Roman" w:hAnsi="Times New Roman" w:cs="Times New Roman"/>
          <w:sz w:val="24"/>
          <w:szCs w:val="24"/>
        </w:rPr>
        <w:t>.</w:t>
      </w:r>
      <w:r w:rsidR="006A2B13">
        <w:rPr>
          <w:rStyle w:val="FootnoteReference"/>
          <w:rFonts w:ascii="Times New Roman" w:hAnsi="Times New Roman" w:cs="Times New Roman"/>
          <w:sz w:val="24"/>
          <w:szCs w:val="24"/>
        </w:rPr>
        <w:footnoteReference w:id="9"/>
      </w:r>
    </w:p>
    <w:p w14:paraId="576CF7B9" w14:textId="19DB5D60" w:rsidR="0013244A" w:rsidRPr="0013244A" w:rsidRDefault="0013244A" w:rsidP="0013244A">
      <w:pPr>
        <w:jc w:val="both"/>
        <w:rPr>
          <w:rFonts w:ascii="Times New Roman" w:hAnsi="Times New Roman" w:cs="Times New Roman"/>
          <w:sz w:val="24"/>
          <w:szCs w:val="24"/>
        </w:rPr>
      </w:pPr>
      <w:r w:rsidRPr="0013244A">
        <w:rPr>
          <w:rFonts w:ascii="Times New Roman" w:hAnsi="Times New Roman" w:cs="Times New Roman"/>
          <w:sz w:val="24"/>
          <w:szCs w:val="24"/>
        </w:rPr>
        <w:t xml:space="preserve">The </w:t>
      </w:r>
      <w:r w:rsidR="008A0C95">
        <w:rPr>
          <w:rFonts w:ascii="Times New Roman" w:hAnsi="Times New Roman" w:cs="Times New Roman"/>
          <w:sz w:val="24"/>
          <w:szCs w:val="24"/>
        </w:rPr>
        <w:t>group of qualified professionals</w:t>
      </w:r>
      <w:r w:rsidR="00F77553">
        <w:rPr>
          <w:rFonts w:ascii="Times New Roman" w:hAnsi="Times New Roman" w:cs="Times New Roman"/>
          <w:sz w:val="24"/>
          <w:szCs w:val="24"/>
        </w:rPr>
        <w:t xml:space="preserve"> must ensure that the </w:t>
      </w:r>
      <w:r w:rsidRPr="0013244A">
        <w:rPr>
          <w:rFonts w:ascii="Times New Roman" w:hAnsi="Times New Roman" w:cs="Times New Roman"/>
          <w:sz w:val="24"/>
          <w:szCs w:val="24"/>
        </w:rPr>
        <w:t>evaluation</w:t>
      </w:r>
      <w:r w:rsidR="00F77553">
        <w:rPr>
          <w:rFonts w:ascii="Times New Roman" w:hAnsi="Times New Roman" w:cs="Times New Roman"/>
          <w:sz w:val="24"/>
          <w:szCs w:val="24"/>
        </w:rPr>
        <w:t xml:space="preserve"> </w:t>
      </w:r>
      <w:r w:rsidRPr="0013244A">
        <w:rPr>
          <w:rFonts w:ascii="Times New Roman" w:hAnsi="Times New Roman" w:cs="Times New Roman"/>
          <w:sz w:val="24"/>
          <w:szCs w:val="24"/>
        </w:rPr>
        <w:t xml:space="preserve">data </w:t>
      </w:r>
      <w:r w:rsidR="007E1664">
        <w:rPr>
          <w:rFonts w:ascii="Times New Roman" w:hAnsi="Times New Roman" w:cs="Times New Roman"/>
          <w:sz w:val="24"/>
          <w:szCs w:val="24"/>
        </w:rPr>
        <w:t>include</w:t>
      </w:r>
      <w:r w:rsidR="008A0C95">
        <w:rPr>
          <w:rFonts w:ascii="Times New Roman" w:hAnsi="Times New Roman" w:cs="Times New Roman"/>
          <w:sz w:val="24"/>
          <w:szCs w:val="24"/>
        </w:rPr>
        <w:t>s</w:t>
      </w:r>
      <w:r w:rsidR="007E1664">
        <w:rPr>
          <w:rFonts w:ascii="Times New Roman" w:hAnsi="Times New Roman" w:cs="Times New Roman"/>
          <w:sz w:val="24"/>
          <w:szCs w:val="24"/>
        </w:rPr>
        <w:t>—</w:t>
      </w:r>
    </w:p>
    <w:p w14:paraId="629A6516" w14:textId="07E98CEF" w:rsidR="000421F0" w:rsidRPr="00351F88" w:rsidRDefault="007E1664" w:rsidP="007D6135">
      <w:pPr>
        <w:pStyle w:val="ListParagraph"/>
        <w:numPr>
          <w:ilvl w:val="0"/>
          <w:numId w:val="8"/>
        </w:numPr>
        <w:contextualSpacing w:val="0"/>
        <w:jc w:val="both"/>
        <w:rPr>
          <w:rFonts w:ascii="Times New Roman" w:hAnsi="Times New Roman" w:cs="Times New Roman"/>
          <w:sz w:val="24"/>
          <w:szCs w:val="24"/>
        </w:rPr>
      </w:pPr>
      <w:r w:rsidRPr="00351F88">
        <w:rPr>
          <w:rFonts w:ascii="Times New Roman" w:hAnsi="Times New Roman" w:cs="Times New Roman"/>
          <w:sz w:val="24"/>
          <w:szCs w:val="24"/>
        </w:rPr>
        <w:t>A</w:t>
      </w:r>
      <w:r w:rsidR="0013244A" w:rsidRPr="00351F88">
        <w:rPr>
          <w:rFonts w:ascii="Times New Roman" w:hAnsi="Times New Roman" w:cs="Times New Roman"/>
          <w:sz w:val="24"/>
          <w:szCs w:val="24"/>
        </w:rPr>
        <w:t>n</w:t>
      </w:r>
      <w:r w:rsidRPr="00351F88">
        <w:rPr>
          <w:rFonts w:ascii="Times New Roman" w:hAnsi="Times New Roman" w:cs="Times New Roman"/>
          <w:sz w:val="24"/>
          <w:szCs w:val="24"/>
        </w:rPr>
        <w:t xml:space="preserve"> </w:t>
      </w:r>
      <w:proofErr w:type="spellStart"/>
      <w:r w:rsidR="0013244A" w:rsidRPr="00351F88">
        <w:rPr>
          <w:rFonts w:ascii="Times New Roman" w:hAnsi="Times New Roman" w:cs="Times New Roman"/>
          <w:sz w:val="24"/>
          <w:szCs w:val="24"/>
        </w:rPr>
        <w:t>otological</w:t>
      </w:r>
      <w:proofErr w:type="spellEnd"/>
      <w:r w:rsidR="0013244A" w:rsidRPr="00351F88">
        <w:rPr>
          <w:rFonts w:ascii="Times New Roman" w:hAnsi="Times New Roman" w:cs="Times New Roman"/>
          <w:sz w:val="24"/>
          <w:szCs w:val="24"/>
        </w:rPr>
        <w:t xml:space="preserve"> examination performed by an otolaryngologist or by a licensed medical</w:t>
      </w:r>
      <w:r w:rsidR="000421F0" w:rsidRPr="00351F88">
        <w:rPr>
          <w:rFonts w:ascii="Times New Roman" w:hAnsi="Times New Roman" w:cs="Times New Roman"/>
          <w:sz w:val="24"/>
          <w:szCs w:val="24"/>
        </w:rPr>
        <w:t xml:space="preserve"> </w:t>
      </w:r>
      <w:r w:rsidR="0013244A" w:rsidRPr="00351F88">
        <w:rPr>
          <w:rFonts w:ascii="Times New Roman" w:hAnsi="Times New Roman" w:cs="Times New Roman"/>
          <w:sz w:val="24"/>
          <w:szCs w:val="24"/>
        </w:rPr>
        <w:t>doctor, with documentation that an otolaryngologist is not reasonably available,</w:t>
      </w:r>
      <w:r w:rsidR="000421F0" w:rsidRPr="00351F88">
        <w:rPr>
          <w:rFonts w:ascii="Times New Roman" w:hAnsi="Times New Roman" w:cs="Times New Roman"/>
          <w:sz w:val="24"/>
          <w:szCs w:val="24"/>
        </w:rPr>
        <w:t xml:space="preserve"> </w:t>
      </w:r>
      <w:r w:rsidR="0013244A" w:rsidRPr="00351F88">
        <w:rPr>
          <w:rFonts w:ascii="Times New Roman" w:hAnsi="Times New Roman" w:cs="Times New Roman"/>
          <w:sz w:val="24"/>
          <w:szCs w:val="24"/>
        </w:rPr>
        <w:t xml:space="preserve">and an </w:t>
      </w:r>
      <w:proofErr w:type="spellStart"/>
      <w:r w:rsidR="0013244A" w:rsidRPr="00351F88">
        <w:rPr>
          <w:rFonts w:ascii="Times New Roman" w:hAnsi="Times New Roman" w:cs="Times New Roman"/>
          <w:sz w:val="24"/>
          <w:szCs w:val="24"/>
        </w:rPr>
        <w:t>audiological</w:t>
      </w:r>
      <w:proofErr w:type="spellEnd"/>
      <w:r w:rsidR="0013244A" w:rsidRPr="00351F88">
        <w:rPr>
          <w:rFonts w:ascii="Times New Roman" w:hAnsi="Times New Roman" w:cs="Times New Roman"/>
          <w:sz w:val="24"/>
          <w:szCs w:val="24"/>
        </w:rPr>
        <w:t xml:space="preserve"> evaluation performed by a licensed audiologist</w:t>
      </w:r>
      <w:r w:rsidR="000421F0" w:rsidRPr="00351F88">
        <w:rPr>
          <w:rFonts w:ascii="Times New Roman" w:hAnsi="Times New Roman" w:cs="Times New Roman"/>
          <w:sz w:val="24"/>
          <w:szCs w:val="24"/>
        </w:rPr>
        <w:t>, and</w:t>
      </w:r>
    </w:p>
    <w:p w14:paraId="5824D69B" w14:textId="77777777" w:rsidR="00381769" w:rsidRPr="000421F0" w:rsidRDefault="0013244A" w:rsidP="007D6135">
      <w:pPr>
        <w:pStyle w:val="ListParagraph"/>
        <w:numPr>
          <w:ilvl w:val="0"/>
          <w:numId w:val="8"/>
        </w:numPr>
        <w:contextualSpacing w:val="0"/>
        <w:jc w:val="both"/>
        <w:rPr>
          <w:rFonts w:ascii="Times New Roman" w:hAnsi="Times New Roman" w:cs="Times New Roman"/>
          <w:sz w:val="24"/>
          <w:szCs w:val="24"/>
        </w:rPr>
      </w:pPr>
      <w:proofErr w:type="gramStart"/>
      <w:r w:rsidRPr="000421F0">
        <w:rPr>
          <w:rFonts w:ascii="Times New Roman" w:hAnsi="Times New Roman" w:cs="Times New Roman"/>
          <w:sz w:val="24"/>
          <w:szCs w:val="24"/>
        </w:rPr>
        <w:t>a</w:t>
      </w:r>
      <w:proofErr w:type="gramEnd"/>
      <w:r w:rsidRPr="000421F0">
        <w:rPr>
          <w:rFonts w:ascii="Times New Roman" w:hAnsi="Times New Roman" w:cs="Times New Roman"/>
          <w:sz w:val="24"/>
          <w:szCs w:val="24"/>
        </w:rPr>
        <w:t xml:space="preserve"> description of the implications of the hearing loss</w:t>
      </w:r>
      <w:r w:rsidR="000421F0">
        <w:rPr>
          <w:rFonts w:ascii="Times New Roman" w:hAnsi="Times New Roman" w:cs="Times New Roman"/>
          <w:sz w:val="24"/>
          <w:szCs w:val="24"/>
        </w:rPr>
        <w:t xml:space="preserve"> </w:t>
      </w:r>
      <w:r w:rsidRPr="000421F0">
        <w:rPr>
          <w:rFonts w:ascii="Times New Roman" w:hAnsi="Times New Roman" w:cs="Times New Roman"/>
          <w:sz w:val="24"/>
          <w:szCs w:val="24"/>
        </w:rPr>
        <w:t>for the student's hearing in a variety of circumstances with or without</w:t>
      </w:r>
      <w:r w:rsidR="000421F0">
        <w:rPr>
          <w:rFonts w:ascii="Times New Roman" w:hAnsi="Times New Roman" w:cs="Times New Roman"/>
          <w:sz w:val="24"/>
          <w:szCs w:val="24"/>
        </w:rPr>
        <w:t xml:space="preserve"> </w:t>
      </w:r>
      <w:r w:rsidRPr="000421F0">
        <w:rPr>
          <w:rFonts w:ascii="Times New Roman" w:hAnsi="Times New Roman" w:cs="Times New Roman"/>
          <w:sz w:val="24"/>
          <w:szCs w:val="24"/>
        </w:rPr>
        <w:t>recommended amplification.</w:t>
      </w:r>
      <w:r w:rsidR="00013D25">
        <w:rPr>
          <w:rStyle w:val="FootnoteReference"/>
          <w:rFonts w:ascii="Times New Roman" w:hAnsi="Times New Roman" w:cs="Times New Roman"/>
          <w:sz w:val="24"/>
          <w:szCs w:val="24"/>
        </w:rPr>
        <w:footnoteReference w:id="10"/>
      </w:r>
    </w:p>
    <w:p w14:paraId="3226B64A" w14:textId="05BE572E" w:rsidR="00122ADE" w:rsidRDefault="00366EF1" w:rsidP="00BD2B60">
      <w:pPr>
        <w:jc w:val="both"/>
        <w:rPr>
          <w:rFonts w:ascii="Times New Roman" w:hAnsi="Times New Roman" w:cs="Times New Roman"/>
          <w:sz w:val="24"/>
          <w:szCs w:val="24"/>
        </w:rPr>
      </w:pPr>
      <w:r>
        <w:rPr>
          <w:rFonts w:ascii="Times New Roman" w:hAnsi="Times New Roman" w:cs="Times New Roman"/>
          <w:sz w:val="24"/>
          <w:szCs w:val="24"/>
        </w:rPr>
        <w:t>The</w:t>
      </w:r>
      <w:r w:rsidR="00BD2B60" w:rsidRPr="00406C4C">
        <w:rPr>
          <w:rFonts w:ascii="Times New Roman" w:hAnsi="Times New Roman" w:cs="Times New Roman"/>
          <w:sz w:val="24"/>
          <w:szCs w:val="24"/>
        </w:rPr>
        <w:t xml:space="preserve"> group of qualified professionals conducting an evaluation of a student suspected of </w:t>
      </w:r>
      <w:r w:rsidR="00F47C8C" w:rsidRPr="0077242A">
        <w:rPr>
          <w:rFonts w:ascii="Times New Roman" w:hAnsi="Times New Roman" w:cs="Times New Roman"/>
          <w:sz w:val="24"/>
          <w:szCs w:val="24"/>
        </w:rPr>
        <w:t>being deaf or hard o</w:t>
      </w:r>
      <w:r w:rsidR="00F47C8C" w:rsidRPr="008909C9">
        <w:rPr>
          <w:rFonts w:ascii="Times New Roman" w:hAnsi="Times New Roman" w:cs="Times New Roman"/>
          <w:sz w:val="24"/>
          <w:szCs w:val="24"/>
        </w:rPr>
        <w:t>f hearing</w:t>
      </w:r>
      <w:r w:rsidR="00BD2B60" w:rsidRPr="00841DE8">
        <w:rPr>
          <w:rFonts w:ascii="Times New Roman" w:hAnsi="Times New Roman" w:cs="Times New Roman"/>
          <w:sz w:val="24"/>
          <w:szCs w:val="24"/>
        </w:rPr>
        <w:t xml:space="preserve"> will conduct assessments and observations, and collect </w:t>
      </w:r>
      <w:r w:rsidR="00BD2B60" w:rsidRPr="00255A77">
        <w:rPr>
          <w:rFonts w:ascii="Times New Roman" w:hAnsi="Times New Roman" w:cs="Times New Roman"/>
          <w:sz w:val="24"/>
          <w:szCs w:val="24"/>
        </w:rPr>
        <w:t xml:space="preserve">data, as necessary for the ARD Committee to make an eligibility determination.  </w:t>
      </w:r>
      <w:r w:rsidR="00255A77" w:rsidRPr="00406C4C">
        <w:rPr>
          <w:rFonts w:ascii="Times New Roman" w:hAnsi="Times New Roman" w:cs="Times New Roman"/>
          <w:sz w:val="24"/>
          <w:szCs w:val="24"/>
        </w:rPr>
        <w:t xml:space="preserve">The group should consider the student’s </w:t>
      </w:r>
      <w:r w:rsidR="00255A77">
        <w:rPr>
          <w:rFonts w:ascii="Times New Roman" w:hAnsi="Times New Roman" w:cs="Times New Roman"/>
          <w:sz w:val="24"/>
          <w:szCs w:val="24"/>
        </w:rPr>
        <w:t xml:space="preserve">unique </w:t>
      </w:r>
      <w:r w:rsidR="00255A77" w:rsidRPr="00406C4C">
        <w:rPr>
          <w:rFonts w:ascii="Times New Roman" w:hAnsi="Times New Roman" w:cs="Times New Roman"/>
          <w:sz w:val="24"/>
          <w:szCs w:val="24"/>
        </w:rPr>
        <w:t>mode of communication when conducting the evaluation.</w:t>
      </w:r>
      <w:r w:rsidR="00255A77">
        <w:rPr>
          <w:rStyle w:val="FootnoteReference"/>
          <w:rFonts w:ascii="Times New Roman" w:hAnsi="Times New Roman" w:cs="Times New Roman"/>
          <w:sz w:val="24"/>
          <w:szCs w:val="24"/>
        </w:rPr>
        <w:footnoteReference w:id="11"/>
      </w:r>
    </w:p>
    <w:p w14:paraId="7C174735" w14:textId="55DF90C6" w:rsidR="00E53454" w:rsidRDefault="00294075" w:rsidP="00BD2B60">
      <w:pPr>
        <w:jc w:val="both"/>
        <w:rPr>
          <w:rFonts w:ascii="Times New Roman" w:hAnsi="Times New Roman" w:cs="Times New Roman"/>
        </w:rPr>
      </w:pPr>
      <w:r>
        <w:rPr>
          <w:rFonts w:ascii="Times New Roman" w:hAnsi="Times New Roman" w:cs="Times New Roman"/>
        </w:rPr>
        <w:t xml:space="preserve"> </w:t>
      </w:r>
      <w:r w:rsidR="00146FB5" w:rsidRPr="00146FB5">
        <w:rPr>
          <w:noProof/>
        </w:rPr>
        <w:drawing>
          <wp:inline distT="0" distB="0" distL="0" distR="0" wp14:anchorId="7CC1E008" wp14:editId="4885A503">
            <wp:extent cx="5943600" cy="187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870710"/>
                    </a:xfrm>
                    <a:prstGeom prst="rect">
                      <a:avLst/>
                    </a:prstGeom>
                  </pic:spPr>
                </pic:pic>
              </a:graphicData>
            </a:graphic>
          </wp:inline>
        </w:drawing>
      </w:r>
    </w:p>
    <w:p w14:paraId="42877997" w14:textId="77777777" w:rsidR="00130C5C" w:rsidRDefault="00130C5C" w:rsidP="001A205B">
      <w:pPr>
        <w:rPr>
          <w:rFonts w:ascii="Times New Roman" w:hAnsi="Times New Roman" w:cs="Times New Roman"/>
          <w:b/>
          <w:bCs/>
          <w:sz w:val="24"/>
          <w:szCs w:val="24"/>
        </w:rPr>
      </w:pPr>
      <w:bookmarkStart w:id="13" w:name="ED"/>
    </w:p>
    <w:p w14:paraId="73FD4D40" w14:textId="587CB062" w:rsidR="000A6745" w:rsidRPr="000A6745" w:rsidRDefault="000A6745" w:rsidP="001A205B">
      <w:pPr>
        <w:rPr>
          <w:rFonts w:ascii="Times New Roman" w:hAnsi="Times New Roman" w:cs="Times New Roman"/>
          <w:b/>
          <w:bCs/>
          <w:sz w:val="24"/>
          <w:szCs w:val="24"/>
        </w:rPr>
      </w:pPr>
      <w:r w:rsidRPr="000A6745">
        <w:rPr>
          <w:rFonts w:ascii="Times New Roman" w:hAnsi="Times New Roman" w:cs="Times New Roman"/>
          <w:b/>
          <w:bCs/>
          <w:sz w:val="24"/>
          <w:szCs w:val="24"/>
        </w:rPr>
        <w:t>EMOTIONAL DISTURBANCE</w:t>
      </w:r>
    </w:p>
    <w:bookmarkEnd w:id="13"/>
    <w:p w14:paraId="57898C2E" w14:textId="77777777" w:rsidR="008763D5" w:rsidRDefault="007A0BF8" w:rsidP="00B04663">
      <w:pPr>
        <w:jc w:val="both"/>
        <w:rPr>
          <w:rFonts w:ascii="Times New Roman" w:hAnsi="Times New Roman" w:cs="Times New Roman"/>
          <w:sz w:val="24"/>
          <w:szCs w:val="24"/>
        </w:rPr>
      </w:pPr>
      <w:r>
        <w:rPr>
          <w:rFonts w:ascii="Times New Roman" w:hAnsi="Times New Roman" w:cs="Times New Roman"/>
          <w:sz w:val="24"/>
          <w:szCs w:val="24"/>
        </w:rPr>
        <w:t xml:space="preserve">A student may be eligible for special education and related services as a student with an emotional disturbance if the student exhibits </w:t>
      </w:r>
      <w:r w:rsidR="00B04663" w:rsidRPr="00B04663">
        <w:rPr>
          <w:rFonts w:ascii="Times New Roman" w:hAnsi="Times New Roman" w:cs="Times New Roman"/>
          <w:sz w:val="24"/>
          <w:szCs w:val="24"/>
        </w:rPr>
        <w:t>one or more of the following characteristics over a long period of time and to a marked degree that adversely affects educational performance</w:t>
      </w:r>
      <w:r w:rsidR="008763D5">
        <w:rPr>
          <w:rFonts w:ascii="Times New Roman" w:hAnsi="Times New Roman" w:cs="Times New Roman"/>
          <w:sz w:val="24"/>
          <w:szCs w:val="24"/>
        </w:rPr>
        <w:t>:</w:t>
      </w:r>
    </w:p>
    <w:p w14:paraId="52D3AB55" w14:textId="10B4233E" w:rsidR="007E77A7" w:rsidRDefault="00B04663" w:rsidP="007D6135">
      <w:pPr>
        <w:pStyle w:val="ListParagraph"/>
        <w:numPr>
          <w:ilvl w:val="0"/>
          <w:numId w:val="9"/>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learn, which cannot be explained by intellectual, sensory, or health factors</w:t>
      </w:r>
      <w:r w:rsidR="00E7464C">
        <w:rPr>
          <w:rFonts w:ascii="Times New Roman" w:hAnsi="Times New Roman" w:cs="Times New Roman"/>
          <w:sz w:val="24"/>
          <w:szCs w:val="24"/>
        </w:rPr>
        <w:t>;</w:t>
      </w:r>
    </w:p>
    <w:p w14:paraId="24E2A617" w14:textId="69B8BDD7" w:rsidR="007E77A7" w:rsidRDefault="00B04663" w:rsidP="007D6135">
      <w:pPr>
        <w:pStyle w:val="ListParagraph"/>
        <w:numPr>
          <w:ilvl w:val="0"/>
          <w:numId w:val="9"/>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build or maintain satisfactory interpersonal relationships with peers and teachers</w:t>
      </w:r>
      <w:r w:rsidR="00E7464C">
        <w:rPr>
          <w:rFonts w:ascii="Times New Roman" w:hAnsi="Times New Roman" w:cs="Times New Roman"/>
          <w:sz w:val="24"/>
          <w:szCs w:val="24"/>
        </w:rPr>
        <w:t>;</w:t>
      </w:r>
    </w:p>
    <w:p w14:paraId="7050E8AC" w14:textId="5BE809DC" w:rsidR="00096726" w:rsidRDefault="00B04663" w:rsidP="007D6135">
      <w:pPr>
        <w:pStyle w:val="ListParagraph"/>
        <w:numPr>
          <w:ilvl w:val="0"/>
          <w:numId w:val="9"/>
        </w:numPr>
        <w:spacing w:line="240" w:lineRule="auto"/>
        <w:contextualSpacing w:val="0"/>
        <w:jc w:val="both"/>
        <w:rPr>
          <w:rFonts w:ascii="Times New Roman" w:hAnsi="Times New Roman" w:cs="Times New Roman"/>
          <w:sz w:val="24"/>
          <w:szCs w:val="24"/>
        </w:rPr>
      </w:pPr>
      <w:r w:rsidRPr="00351F88">
        <w:rPr>
          <w:rFonts w:ascii="Times New Roman" w:hAnsi="Times New Roman" w:cs="Times New Roman"/>
          <w:sz w:val="24"/>
          <w:szCs w:val="24"/>
        </w:rPr>
        <w:t>inappropriate types of behavior or feelings under normal circumstances</w:t>
      </w:r>
      <w:r w:rsidR="00E7464C" w:rsidRPr="00351F88">
        <w:rPr>
          <w:rFonts w:ascii="Times New Roman" w:hAnsi="Times New Roman" w:cs="Times New Roman"/>
          <w:sz w:val="24"/>
          <w:szCs w:val="24"/>
        </w:rPr>
        <w:t>;</w:t>
      </w:r>
    </w:p>
    <w:p w14:paraId="0978D2C4" w14:textId="35B0C6DB" w:rsidR="007E77A7" w:rsidRDefault="00B04663" w:rsidP="007D6135">
      <w:pPr>
        <w:pStyle w:val="ListParagraph"/>
        <w:numPr>
          <w:ilvl w:val="0"/>
          <w:numId w:val="9"/>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general pervasive mood of unhappiness or depression</w:t>
      </w:r>
      <w:r w:rsidR="00E7464C">
        <w:rPr>
          <w:rFonts w:ascii="Times New Roman" w:hAnsi="Times New Roman" w:cs="Times New Roman"/>
          <w:sz w:val="24"/>
          <w:szCs w:val="24"/>
        </w:rPr>
        <w:t>; or</w:t>
      </w:r>
    </w:p>
    <w:p w14:paraId="0B60D599" w14:textId="77777777" w:rsidR="00B04663" w:rsidRPr="008763D5" w:rsidRDefault="00B04663" w:rsidP="007D6135">
      <w:pPr>
        <w:pStyle w:val="ListParagraph"/>
        <w:numPr>
          <w:ilvl w:val="0"/>
          <w:numId w:val="9"/>
        </w:numPr>
        <w:spacing w:line="240" w:lineRule="auto"/>
        <w:contextualSpacing w:val="0"/>
        <w:jc w:val="both"/>
        <w:rPr>
          <w:rFonts w:ascii="Times New Roman" w:hAnsi="Times New Roman" w:cs="Times New Roman"/>
          <w:sz w:val="24"/>
          <w:szCs w:val="24"/>
        </w:rPr>
      </w:pPr>
      <w:proofErr w:type="gramStart"/>
      <w:r w:rsidRPr="008763D5">
        <w:rPr>
          <w:rFonts w:ascii="Times New Roman" w:hAnsi="Times New Roman" w:cs="Times New Roman"/>
          <w:sz w:val="24"/>
          <w:szCs w:val="24"/>
        </w:rPr>
        <w:t>a</w:t>
      </w:r>
      <w:proofErr w:type="gramEnd"/>
      <w:r w:rsidRPr="008763D5">
        <w:rPr>
          <w:rFonts w:ascii="Times New Roman" w:hAnsi="Times New Roman" w:cs="Times New Roman"/>
          <w:sz w:val="24"/>
          <w:szCs w:val="24"/>
        </w:rPr>
        <w:t xml:space="preserve"> tendency to develop fears or physical symptoms associated with personal or school problems.</w:t>
      </w:r>
    </w:p>
    <w:p w14:paraId="1CEF0E80" w14:textId="3D481833" w:rsidR="00381769" w:rsidRDefault="00B04663" w:rsidP="00B04663">
      <w:pPr>
        <w:jc w:val="both"/>
        <w:rPr>
          <w:rFonts w:ascii="Times New Roman" w:hAnsi="Times New Roman" w:cs="Times New Roman"/>
          <w:sz w:val="24"/>
          <w:szCs w:val="24"/>
        </w:rPr>
      </w:pPr>
      <w:r w:rsidRPr="00B04663">
        <w:rPr>
          <w:rFonts w:ascii="Times New Roman" w:hAnsi="Times New Roman" w:cs="Times New Roman"/>
          <w:sz w:val="24"/>
          <w:szCs w:val="24"/>
        </w:rPr>
        <w:t xml:space="preserve">The term "emotional disturbance" </w:t>
      </w:r>
      <w:r w:rsidR="007E77A7">
        <w:rPr>
          <w:rFonts w:ascii="Times New Roman" w:hAnsi="Times New Roman" w:cs="Times New Roman"/>
          <w:sz w:val="24"/>
          <w:szCs w:val="24"/>
        </w:rPr>
        <w:t xml:space="preserve">also </w:t>
      </w:r>
      <w:r w:rsidRPr="00B04663">
        <w:rPr>
          <w:rFonts w:ascii="Times New Roman" w:hAnsi="Times New Roman" w:cs="Times New Roman"/>
          <w:sz w:val="24"/>
          <w:szCs w:val="24"/>
        </w:rPr>
        <w:t xml:space="preserve">includes students </w:t>
      </w:r>
      <w:r w:rsidR="004A3B6E">
        <w:rPr>
          <w:rFonts w:ascii="Times New Roman" w:hAnsi="Times New Roman" w:cs="Times New Roman"/>
          <w:sz w:val="24"/>
          <w:szCs w:val="24"/>
        </w:rPr>
        <w:t xml:space="preserve">with </w:t>
      </w:r>
      <w:r w:rsidRPr="00B04663">
        <w:rPr>
          <w:rFonts w:ascii="Times New Roman" w:hAnsi="Times New Roman" w:cs="Times New Roman"/>
          <w:sz w:val="24"/>
          <w:szCs w:val="24"/>
        </w:rPr>
        <w:t>schizophrenia. The term does not include</w:t>
      </w:r>
      <w:r w:rsidR="004A3B6E">
        <w:rPr>
          <w:rFonts w:ascii="Times New Roman" w:hAnsi="Times New Roman" w:cs="Times New Roman"/>
          <w:sz w:val="24"/>
          <w:szCs w:val="24"/>
        </w:rPr>
        <w:t xml:space="preserve"> a</w:t>
      </w:r>
      <w:r w:rsidRPr="00B04663">
        <w:rPr>
          <w:rFonts w:ascii="Times New Roman" w:hAnsi="Times New Roman" w:cs="Times New Roman"/>
          <w:sz w:val="24"/>
          <w:szCs w:val="24"/>
        </w:rPr>
        <w:t xml:space="preserve"> student who </w:t>
      </w:r>
      <w:r w:rsidR="00863411">
        <w:rPr>
          <w:rFonts w:ascii="Times New Roman" w:hAnsi="Times New Roman" w:cs="Times New Roman"/>
          <w:sz w:val="24"/>
          <w:szCs w:val="24"/>
        </w:rPr>
        <w:t>is</w:t>
      </w:r>
      <w:r w:rsidRPr="00B04663">
        <w:rPr>
          <w:rFonts w:ascii="Times New Roman" w:hAnsi="Times New Roman" w:cs="Times New Roman"/>
          <w:sz w:val="24"/>
          <w:szCs w:val="24"/>
        </w:rPr>
        <w:t xml:space="preserve"> socially maladjusted </w:t>
      </w:r>
      <w:r w:rsidRPr="0077242A">
        <w:rPr>
          <w:rFonts w:ascii="Times New Roman" w:hAnsi="Times New Roman" w:cs="Times New Roman"/>
          <w:sz w:val="24"/>
          <w:szCs w:val="24"/>
          <w:u w:val="single"/>
        </w:rPr>
        <w:t xml:space="preserve">unless </w:t>
      </w:r>
      <w:r w:rsidR="004A3B6E" w:rsidRPr="0077242A">
        <w:rPr>
          <w:rFonts w:ascii="Times New Roman" w:hAnsi="Times New Roman" w:cs="Times New Roman"/>
          <w:sz w:val="24"/>
          <w:szCs w:val="24"/>
          <w:u w:val="single"/>
        </w:rPr>
        <w:t xml:space="preserve">the </w:t>
      </w:r>
      <w:r w:rsidR="008A083B" w:rsidRPr="0077242A">
        <w:rPr>
          <w:rFonts w:ascii="Times New Roman" w:hAnsi="Times New Roman" w:cs="Times New Roman"/>
          <w:sz w:val="24"/>
          <w:szCs w:val="24"/>
          <w:u w:val="single"/>
        </w:rPr>
        <w:t xml:space="preserve">ARD Committee </w:t>
      </w:r>
      <w:r w:rsidR="004A3B6E" w:rsidRPr="0077242A">
        <w:rPr>
          <w:rFonts w:ascii="Times New Roman" w:hAnsi="Times New Roman" w:cs="Times New Roman"/>
          <w:sz w:val="24"/>
          <w:szCs w:val="24"/>
          <w:u w:val="single"/>
        </w:rPr>
        <w:t>determines</w:t>
      </w:r>
      <w:r w:rsidR="008A083B" w:rsidRPr="0077242A">
        <w:rPr>
          <w:rFonts w:ascii="Times New Roman" w:hAnsi="Times New Roman" w:cs="Times New Roman"/>
          <w:sz w:val="24"/>
          <w:szCs w:val="24"/>
          <w:u w:val="single"/>
        </w:rPr>
        <w:t xml:space="preserve"> based on evaluation by a group of qualified professionals</w:t>
      </w:r>
      <w:r w:rsidR="004A3B6E" w:rsidRPr="0077242A">
        <w:rPr>
          <w:rFonts w:ascii="Times New Roman" w:hAnsi="Times New Roman" w:cs="Times New Roman"/>
          <w:sz w:val="24"/>
          <w:szCs w:val="24"/>
          <w:u w:val="single"/>
        </w:rPr>
        <w:t xml:space="preserve"> </w:t>
      </w:r>
      <w:r w:rsidRPr="0077242A">
        <w:rPr>
          <w:rFonts w:ascii="Times New Roman" w:hAnsi="Times New Roman" w:cs="Times New Roman"/>
          <w:sz w:val="24"/>
          <w:szCs w:val="24"/>
          <w:u w:val="single"/>
        </w:rPr>
        <w:t xml:space="preserve">that </w:t>
      </w:r>
      <w:r w:rsidR="00863411" w:rsidRPr="0077242A">
        <w:rPr>
          <w:rFonts w:ascii="Times New Roman" w:hAnsi="Times New Roman" w:cs="Times New Roman"/>
          <w:sz w:val="24"/>
          <w:szCs w:val="24"/>
          <w:u w:val="single"/>
        </w:rPr>
        <w:t>the student has an emotional disturbance consistent with the criteria outlined above</w:t>
      </w:r>
      <w:r w:rsidR="00863411">
        <w:rPr>
          <w:rFonts w:ascii="Times New Roman" w:hAnsi="Times New Roman" w:cs="Times New Roman"/>
          <w:sz w:val="24"/>
          <w:szCs w:val="24"/>
        </w:rPr>
        <w:t>.</w:t>
      </w:r>
      <w:r w:rsidR="00863411">
        <w:rPr>
          <w:rStyle w:val="FootnoteReference"/>
          <w:rFonts w:ascii="Times New Roman" w:hAnsi="Times New Roman" w:cs="Times New Roman"/>
          <w:sz w:val="24"/>
          <w:szCs w:val="24"/>
        </w:rPr>
        <w:footnoteReference w:id="12"/>
      </w:r>
      <w:r w:rsidR="00406C4C">
        <w:rPr>
          <w:rFonts w:ascii="Times New Roman" w:hAnsi="Times New Roman" w:cs="Times New Roman"/>
          <w:sz w:val="24"/>
          <w:szCs w:val="24"/>
        </w:rPr>
        <w:t xml:space="preserve">  The term “social maladjustment” is a persistent pattern of violating social norms with truancy, substance abuse, perpetual struggle with </w:t>
      </w:r>
      <w:proofErr w:type="gramStart"/>
      <w:r w:rsidR="00406C4C">
        <w:rPr>
          <w:rFonts w:ascii="Times New Roman" w:hAnsi="Times New Roman" w:cs="Times New Roman"/>
          <w:sz w:val="24"/>
          <w:szCs w:val="24"/>
        </w:rPr>
        <w:t xml:space="preserve">authority  </w:t>
      </w:r>
      <w:r w:rsidR="0077242A">
        <w:rPr>
          <w:rFonts w:ascii="Times New Roman" w:hAnsi="Times New Roman" w:cs="Times New Roman"/>
          <w:sz w:val="24"/>
          <w:szCs w:val="24"/>
        </w:rPr>
        <w:t>or</w:t>
      </w:r>
      <w:proofErr w:type="gramEnd"/>
      <w:r w:rsidR="00406C4C">
        <w:rPr>
          <w:rFonts w:ascii="Times New Roman" w:hAnsi="Times New Roman" w:cs="Times New Roman"/>
          <w:sz w:val="24"/>
          <w:szCs w:val="24"/>
        </w:rPr>
        <w:t xml:space="preserve"> manipulati</w:t>
      </w:r>
      <w:r w:rsidR="0077242A">
        <w:rPr>
          <w:rFonts w:ascii="Times New Roman" w:hAnsi="Times New Roman" w:cs="Times New Roman"/>
          <w:sz w:val="24"/>
          <w:szCs w:val="24"/>
        </w:rPr>
        <w:t>on.</w:t>
      </w:r>
      <w:r w:rsidR="0077242A">
        <w:rPr>
          <w:rStyle w:val="FootnoteReference"/>
          <w:rFonts w:ascii="Times New Roman" w:hAnsi="Times New Roman" w:cs="Times New Roman"/>
          <w:sz w:val="24"/>
          <w:szCs w:val="24"/>
        </w:rPr>
        <w:footnoteReference w:id="13"/>
      </w:r>
    </w:p>
    <w:p w14:paraId="5F6A82A3" w14:textId="12BB4950" w:rsidR="00613F10" w:rsidRDefault="000A2DC7" w:rsidP="000A2DC7">
      <w:pPr>
        <w:jc w:val="both"/>
        <w:rPr>
          <w:rFonts w:ascii="Times New Roman" w:hAnsi="Times New Roman" w:cs="Times New Roman"/>
          <w:sz w:val="24"/>
          <w:szCs w:val="24"/>
        </w:rPr>
      </w:pPr>
      <w:r w:rsidRPr="000A2DC7">
        <w:rPr>
          <w:rFonts w:ascii="Times New Roman" w:hAnsi="Times New Roman" w:cs="Times New Roman"/>
          <w:sz w:val="24"/>
          <w:szCs w:val="24"/>
        </w:rPr>
        <w:t>With respect to the criterion that the student manifest one or more characteristics of emotional disturbance to a “marked degree</w:t>
      </w:r>
      <w:r w:rsidR="00EC494F">
        <w:rPr>
          <w:rFonts w:ascii="Times New Roman" w:hAnsi="Times New Roman" w:cs="Times New Roman"/>
          <w:sz w:val="24"/>
          <w:szCs w:val="24"/>
        </w:rPr>
        <w:t>,</w:t>
      </w:r>
      <w:r w:rsidRPr="000A2DC7">
        <w:rPr>
          <w:rFonts w:ascii="Times New Roman" w:hAnsi="Times New Roman" w:cs="Times New Roman"/>
          <w:sz w:val="24"/>
          <w:szCs w:val="24"/>
        </w:rPr>
        <w:t xml:space="preserve">” this generally refers to the frequency, duration, or intensity of a student’s emotionally disturbed behavior in comparison to the behavior of </w:t>
      </w:r>
      <w:r w:rsidR="00966828" w:rsidRPr="000A2DC7">
        <w:rPr>
          <w:rFonts w:ascii="Times New Roman" w:hAnsi="Times New Roman" w:cs="Times New Roman"/>
          <w:sz w:val="24"/>
          <w:szCs w:val="24"/>
        </w:rPr>
        <w:t>peers and</w:t>
      </w:r>
      <w:r w:rsidRPr="000A2DC7">
        <w:rPr>
          <w:rFonts w:ascii="Times New Roman" w:hAnsi="Times New Roman" w:cs="Times New Roman"/>
          <w:sz w:val="24"/>
          <w:szCs w:val="24"/>
        </w:rPr>
        <w:t xml:space="preserve"> can be indicative of either degree or acuity or pervasiveness.</w:t>
      </w:r>
      <w:r w:rsidR="00F47C8C">
        <w:rPr>
          <w:rStyle w:val="FootnoteReference"/>
          <w:rFonts w:ascii="Times New Roman" w:hAnsi="Times New Roman" w:cs="Times New Roman"/>
          <w:sz w:val="24"/>
          <w:szCs w:val="24"/>
        </w:rPr>
        <w:footnoteReference w:id="14"/>
      </w:r>
      <w:r w:rsidRPr="000A2DC7">
        <w:rPr>
          <w:rFonts w:ascii="Times New Roman" w:hAnsi="Times New Roman" w:cs="Times New Roman"/>
          <w:sz w:val="24"/>
          <w:szCs w:val="24"/>
        </w:rPr>
        <w:t xml:space="preserve">  </w:t>
      </w:r>
      <w:r w:rsidR="00DF2A6E">
        <w:rPr>
          <w:rFonts w:ascii="Times New Roman" w:hAnsi="Times New Roman" w:cs="Times New Roman"/>
          <w:sz w:val="24"/>
          <w:szCs w:val="24"/>
        </w:rPr>
        <w:t xml:space="preserve">  </w:t>
      </w:r>
    </w:p>
    <w:p w14:paraId="2A4CFF8E" w14:textId="35F85070" w:rsidR="003D6EEC" w:rsidRDefault="00613F10" w:rsidP="000A2DC7">
      <w:pPr>
        <w:jc w:val="both"/>
        <w:rPr>
          <w:rFonts w:ascii="Times New Roman" w:hAnsi="Times New Roman" w:cs="Times New Roman"/>
          <w:sz w:val="24"/>
          <w:szCs w:val="24"/>
        </w:rPr>
      </w:pPr>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r w:rsidR="00DF2A6E">
        <w:rPr>
          <w:rFonts w:ascii="Times New Roman" w:hAnsi="Times New Roman" w:cs="Times New Roman"/>
          <w:sz w:val="24"/>
          <w:szCs w:val="24"/>
        </w:rPr>
        <w:t>IDEA neither requires nor precludes the application of the DSM criteria in making eligibility determinations.  The DSM classification system may assist the group of qualified professionals in evaluating and diagnosing disability conditions in students, including the disability condition of emotional disturbance.</w:t>
      </w:r>
      <w:r w:rsidR="00F47C8C">
        <w:rPr>
          <w:rStyle w:val="FootnoteReference"/>
          <w:rFonts w:ascii="Times New Roman" w:hAnsi="Times New Roman" w:cs="Times New Roman"/>
          <w:sz w:val="24"/>
          <w:szCs w:val="24"/>
        </w:rPr>
        <w:footnoteReference w:id="16"/>
      </w:r>
      <w:r w:rsidR="00DF2A6E">
        <w:rPr>
          <w:rFonts w:ascii="Times New Roman" w:hAnsi="Times New Roman" w:cs="Times New Roman"/>
          <w:sz w:val="24"/>
          <w:szCs w:val="24"/>
        </w:rPr>
        <w:t xml:space="preserve">  </w:t>
      </w:r>
    </w:p>
    <w:p w14:paraId="66F4AD32" w14:textId="5CBADC81" w:rsidR="000A2DC7" w:rsidRDefault="000A2DC7" w:rsidP="000A2DC7">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w:t>
      </w:r>
      <w:r w:rsidR="00587839">
        <w:rPr>
          <w:rFonts w:ascii="Times New Roman" w:hAnsi="Times New Roman" w:cs="Times New Roman"/>
          <w:sz w:val="24"/>
          <w:szCs w:val="24"/>
        </w:rPr>
        <w:t xml:space="preserve">an </w:t>
      </w:r>
      <w:r>
        <w:rPr>
          <w:rFonts w:ascii="Times New Roman" w:hAnsi="Times New Roman" w:cs="Times New Roman"/>
          <w:sz w:val="24"/>
          <w:szCs w:val="24"/>
        </w:rPr>
        <w:t xml:space="preserve">emotional disturbance will conduct assessments and observations, and collect data, as necessary for the ARD Committee to make an eligibility determination.  </w:t>
      </w:r>
    </w:p>
    <w:p w14:paraId="31C7B3A8" w14:textId="0DE014ED" w:rsidR="00613F10" w:rsidRDefault="00613F10" w:rsidP="00613F10">
      <w:pPr>
        <w:jc w:val="both"/>
        <w:rPr>
          <w:rFonts w:ascii="Times New Roman" w:hAnsi="Times New Roman" w:cs="Times New Roman"/>
          <w:sz w:val="24"/>
          <w:szCs w:val="24"/>
        </w:rPr>
      </w:pPr>
      <w:r>
        <w:rPr>
          <w:rFonts w:ascii="Times New Roman" w:hAnsi="Times New Roman" w:cs="Times New Roman"/>
          <w:sz w:val="24"/>
          <w:szCs w:val="24"/>
        </w:rPr>
        <w:t xml:space="preserve">The </w:t>
      </w:r>
      <w:r w:rsidR="00966828">
        <w:rPr>
          <w:rFonts w:ascii="Times New Roman" w:hAnsi="Times New Roman" w:cs="Times New Roman"/>
          <w:sz w:val="24"/>
          <w:szCs w:val="24"/>
        </w:rPr>
        <w:t>group of qualified professionals</w:t>
      </w:r>
      <w:r>
        <w:rPr>
          <w:rFonts w:ascii="Times New Roman" w:hAnsi="Times New Roman" w:cs="Times New Roman"/>
          <w:sz w:val="24"/>
          <w:szCs w:val="24"/>
        </w:rPr>
        <w:t xml:space="preserve"> must ensure that </w:t>
      </w:r>
      <w:r w:rsidR="00E7464C">
        <w:rPr>
          <w:rFonts w:ascii="Times New Roman" w:hAnsi="Times New Roman" w:cs="Times New Roman"/>
          <w:sz w:val="24"/>
          <w:szCs w:val="24"/>
        </w:rPr>
        <w:t xml:space="preserve">the </w:t>
      </w:r>
      <w:r>
        <w:rPr>
          <w:rFonts w:ascii="Times New Roman" w:hAnsi="Times New Roman" w:cs="Times New Roman"/>
          <w:sz w:val="24"/>
          <w:szCs w:val="24"/>
        </w:rPr>
        <w:t>written evaluation report includes</w:t>
      </w:r>
      <w:r w:rsidRPr="009551FB">
        <w:rPr>
          <w:rFonts w:ascii="Times New Roman" w:hAnsi="Times New Roman" w:cs="Times New Roman"/>
          <w:sz w:val="24"/>
          <w:szCs w:val="24"/>
        </w:rPr>
        <w:t xml:space="preserve"> specific</w:t>
      </w:r>
      <w:r>
        <w:rPr>
          <w:rFonts w:ascii="Times New Roman" w:hAnsi="Times New Roman" w:cs="Times New Roman"/>
          <w:sz w:val="24"/>
          <w:szCs w:val="24"/>
        </w:rPr>
        <w:t xml:space="preserve"> </w:t>
      </w:r>
      <w:r w:rsidRPr="009551FB">
        <w:rPr>
          <w:rFonts w:ascii="Times New Roman" w:hAnsi="Times New Roman" w:cs="Times New Roman"/>
          <w:sz w:val="24"/>
          <w:szCs w:val="24"/>
        </w:rPr>
        <w:t>recommendations for behavioral supports and interventions.</w:t>
      </w:r>
      <w:r>
        <w:rPr>
          <w:rStyle w:val="FootnoteReference"/>
          <w:rFonts w:ascii="Times New Roman" w:hAnsi="Times New Roman" w:cs="Times New Roman"/>
          <w:sz w:val="24"/>
          <w:szCs w:val="24"/>
        </w:rPr>
        <w:footnoteReference w:id="17"/>
      </w:r>
    </w:p>
    <w:p w14:paraId="46D44CE5" w14:textId="77777777" w:rsidR="00E53454" w:rsidRDefault="00E53454" w:rsidP="0056230F">
      <w:pPr>
        <w:jc w:val="both"/>
        <w:rPr>
          <w:rFonts w:ascii="Times New Roman" w:hAnsi="Times New Roman" w:cs="Times New Roman"/>
          <w:b/>
          <w:bCs/>
          <w:highlight w:val="yellow"/>
        </w:rPr>
      </w:pPr>
    </w:p>
    <w:p w14:paraId="43B72761" w14:textId="5E175298" w:rsidR="00130C5C" w:rsidRDefault="00C70AA5" w:rsidP="00AC465B">
      <w:pPr>
        <w:jc w:val="both"/>
        <w:rPr>
          <w:rFonts w:ascii="Times New Roman" w:hAnsi="Times New Roman" w:cs="Times New Roman"/>
          <w:b/>
          <w:bCs/>
          <w:sz w:val="24"/>
          <w:szCs w:val="24"/>
        </w:rPr>
      </w:pPr>
      <w:r w:rsidRPr="00C70AA5">
        <w:rPr>
          <w:noProof/>
        </w:rPr>
        <w:drawing>
          <wp:inline distT="0" distB="0" distL="0" distR="0" wp14:anchorId="2155888A" wp14:editId="30C18CCC">
            <wp:extent cx="5943600" cy="2245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45360"/>
                    </a:xfrm>
                    <a:prstGeom prst="rect">
                      <a:avLst/>
                    </a:prstGeom>
                  </pic:spPr>
                </pic:pic>
              </a:graphicData>
            </a:graphic>
          </wp:inline>
        </w:drawing>
      </w:r>
      <w:bookmarkStart w:id="14" w:name="ID"/>
    </w:p>
    <w:p w14:paraId="3FC86D9B" w14:textId="77777777" w:rsidR="00AC465B" w:rsidRDefault="00AC465B" w:rsidP="00AC465B">
      <w:pPr>
        <w:jc w:val="both"/>
        <w:rPr>
          <w:rFonts w:ascii="Times New Roman" w:hAnsi="Times New Roman" w:cs="Times New Roman"/>
          <w:b/>
          <w:bCs/>
          <w:sz w:val="24"/>
          <w:szCs w:val="24"/>
        </w:rPr>
      </w:pPr>
    </w:p>
    <w:p w14:paraId="51D1A448" w14:textId="62507576" w:rsidR="000A6745" w:rsidRPr="000A6745" w:rsidRDefault="000A6745" w:rsidP="00587839">
      <w:pPr>
        <w:rPr>
          <w:rFonts w:ascii="Times New Roman" w:hAnsi="Times New Roman" w:cs="Times New Roman"/>
          <w:b/>
          <w:bCs/>
          <w:sz w:val="24"/>
          <w:szCs w:val="24"/>
        </w:rPr>
      </w:pPr>
      <w:r w:rsidRPr="000A6745">
        <w:rPr>
          <w:rFonts w:ascii="Times New Roman" w:hAnsi="Times New Roman" w:cs="Times New Roman"/>
          <w:b/>
          <w:bCs/>
          <w:sz w:val="24"/>
          <w:szCs w:val="24"/>
        </w:rPr>
        <w:t>INTELLECTUAL DISABILITY</w:t>
      </w:r>
    </w:p>
    <w:bookmarkEnd w:id="14"/>
    <w:p w14:paraId="729844BB" w14:textId="77777777" w:rsidR="000A6745" w:rsidRDefault="009348ED" w:rsidP="00381769">
      <w:pPr>
        <w:jc w:val="both"/>
        <w:rPr>
          <w:rFonts w:ascii="Times New Roman" w:hAnsi="Times New Roman" w:cs="Times New Roman"/>
          <w:sz w:val="24"/>
          <w:szCs w:val="24"/>
        </w:rPr>
      </w:pPr>
      <w:r>
        <w:rPr>
          <w:rFonts w:ascii="Times New Roman" w:hAnsi="Times New Roman" w:cs="Times New Roman"/>
          <w:sz w:val="24"/>
          <w:szCs w:val="24"/>
        </w:rPr>
        <w:t>A s</w:t>
      </w:r>
      <w:r w:rsidR="00460CB9" w:rsidRPr="00460CB9">
        <w:rPr>
          <w:rFonts w:ascii="Times New Roman" w:hAnsi="Times New Roman" w:cs="Times New Roman"/>
          <w:sz w:val="24"/>
          <w:szCs w:val="24"/>
        </w:rPr>
        <w:t xml:space="preserve">tudent with an intellectual disability </w:t>
      </w:r>
      <w:r>
        <w:rPr>
          <w:rFonts w:ascii="Times New Roman" w:hAnsi="Times New Roman" w:cs="Times New Roman"/>
          <w:sz w:val="24"/>
          <w:szCs w:val="24"/>
        </w:rPr>
        <w:t>displays</w:t>
      </w:r>
      <w:r w:rsidR="00460CB9" w:rsidRPr="00460CB9">
        <w:rPr>
          <w:rFonts w:ascii="Times New Roman" w:hAnsi="Times New Roman" w:cs="Times New Roman"/>
          <w:sz w:val="24"/>
          <w:szCs w:val="24"/>
        </w:rPr>
        <w:t xml:space="preserve"> </w:t>
      </w:r>
      <w:r w:rsidR="00460CB9" w:rsidRPr="009348ED">
        <w:rPr>
          <w:rFonts w:ascii="Times New Roman" w:hAnsi="Times New Roman" w:cs="Times New Roman"/>
          <w:i/>
          <w:iCs/>
          <w:sz w:val="24"/>
          <w:szCs w:val="24"/>
        </w:rPr>
        <w:t>significantly</w:t>
      </w:r>
      <w:r w:rsidR="00460CB9" w:rsidRPr="00460CB9">
        <w:rPr>
          <w:rFonts w:ascii="Times New Roman" w:hAnsi="Times New Roman" w:cs="Times New Roman"/>
          <w:sz w:val="24"/>
          <w:szCs w:val="24"/>
        </w:rPr>
        <w:t xml:space="preserve"> sub-average general intellectual functioning, </w:t>
      </w:r>
      <w:r>
        <w:rPr>
          <w:rFonts w:ascii="Times New Roman" w:hAnsi="Times New Roman" w:cs="Times New Roman"/>
          <w:sz w:val="24"/>
          <w:szCs w:val="24"/>
        </w:rPr>
        <w:t>coexisting</w:t>
      </w:r>
      <w:r w:rsidR="00460CB9" w:rsidRPr="00460CB9">
        <w:rPr>
          <w:rFonts w:ascii="Times New Roman" w:hAnsi="Times New Roman" w:cs="Times New Roman"/>
          <w:sz w:val="24"/>
          <w:szCs w:val="24"/>
        </w:rPr>
        <w:t xml:space="preserve"> with deficits in adaptive </w:t>
      </w:r>
      <w:proofErr w:type="gramStart"/>
      <w:r w:rsidR="00460CB9" w:rsidRPr="00460CB9">
        <w:rPr>
          <w:rFonts w:ascii="Times New Roman" w:hAnsi="Times New Roman" w:cs="Times New Roman"/>
          <w:sz w:val="24"/>
          <w:szCs w:val="24"/>
        </w:rPr>
        <w:t>behavior</w:t>
      </w:r>
      <w:r w:rsidR="00B43D10">
        <w:rPr>
          <w:rFonts w:ascii="Times New Roman" w:hAnsi="Times New Roman" w:cs="Times New Roman"/>
          <w:sz w:val="24"/>
          <w:szCs w:val="24"/>
        </w:rPr>
        <w:t xml:space="preserve">, </w:t>
      </w:r>
      <w:r w:rsidR="00460CB9" w:rsidRPr="00460CB9">
        <w:rPr>
          <w:rFonts w:ascii="Times New Roman" w:hAnsi="Times New Roman" w:cs="Times New Roman"/>
          <w:sz w:val="24"/>
          <w:szCs w:val="24"/>
        </w:rPr>
        <w:t>that</w:t>
      </w:r>
      <w:proofErr w:type="gramEnd"/>
      <w:r w:rsidR="00460CB9" w:rsidRPr="00460CB9">
        <w:rPr>
          <w:rFonts w:ascii="Times New Roman" w:hAnsi="Times New Roman" w:cs="Times New Roman"/>
          <w:sz w:val="24"/>
          <w:szCs w:val="24"/>
        </w:rPr>
        <w:t xml:space="preserve"> adversely affects the </w:t>
      </w:r>
      <w:r w:rsidR="00B43D10">
        <w:rPr>
          <w:rFonts w:ascii="Times New Roman" w:hAnsi="Times New Roman" w:cs="Times New Roman"/>
          <w:sz w:val="24"/>
          <w:szCs w:val="24"/>
        </w:rPr>
        <w:t xml:space="preserve">student’s </w:t>
      </w:r>
      <w:r w:rsidR="00460CB9" w:rsidRPr="00460CB9">
        <w:rPr>
          <w:rFonts w:ascii="Times New Roman" w:hAnsi="Times New Roman" w:cs="Times New Roman"/>
          <w:sz w:val="24"/>
          <w:szCs w:val="24"/>
        </w:rPr>
        <w:t>educational performance.</w:t>
      </w:r>
      <w:r w:rsidR="00CB4FCC">
        <w:rPr>
          <w:rStyle w:val="FootnoteReference"/>
          <w:rFonts w:ascii="Times New Roman" w:hAnsi="Times New Roman" w:cs="Times New Roman"/>
          <w:sz w:val="24"/>
          <w:szCs w:val="24"/>
        </w:rPr>
        <w:footnoteReference w:id="18"/>
      </w:r>
      <w:r w:rsidR="00B43D10">
        <w:rPr>
          <w:rFonts w:ascii="Times New Roman" w:hAnsi="Times New Roman" w:cs="Times New Roman"/>
          <w:sz w:val="24"/>
          <w:szCs w:val="24"/>
        </w:rPr>
        <w:t xml:space="preserve">  </w:t>
      </w:r>
      <w:r w:rsidR="00887CAB">
        <w:rPr>
          <w:rFonts w:ascii="Times New Roman" w:hAnsi="Times New Roman" w:cs="Times New Roman"/>
          <w:sz w:val="24"/>
          <w:szCs w:val="24"/>
        </w:rPr>
        <w:t xml:space="preserve">The student’s sub-average general intellectual functioning and coexistent deficits in adaptive behavior </w:t>
      </w:r>
      <w:r w:rsidR="00CB4FCC">
        <w:rPr>
          <w:rFonts w:ascii="Times New Roman" w:hAnsi="Times New Roman" w:cs="Times New Roman"/>
          <w:sz w:val="24"/>
          <w:szCs w:val="24"/>
        </w:rPr>
        <w:t xml:space="preserve">typically </w:t>
      </w:r>
      <w:r w:rsidR="00887CAB">
        <w:rPr>
          <w:rFonts w:ascii="Times New Roman" w:hAnsi="Times New Roman" w:cs="Times New Roman"/>
          <w:sz w:val="24"/>
          <w:szCs w:val="24"/>
        </w:rPr>
        <w:t>manifest during the student’s developmental period</w:t>
      </w:r>
      <w:r w:rsidR="00CB4FCC">
        <w:rPr>
          <w:rFonts w:ascii="Times New Roman" w:hAnsi="Times New Roman" w:cs="Times New Roman"/>
          <w:sz w:val="24"/>
          <w:szCs w:val="24"/>
        </w:rPr>
        <w:t>.</w:t>
      </w:r>
    </w:p>
    <w:p w14:paraId="5691AD52" w14:textId="77777777" w:rsidR="00227CB4" w:rsidRPr="00227CB4" w:rsidRDefault="00CB4FCC" w:rsidP="00227CB4">
      <w:pPr>
        <w:jc w:val="both"/>
        <w:rPr>
          <w:rFonts w:ascii="Times New Roman" w:hAnsi="Times New Roman" w:cs="Times New Roman"/>
          <w:sz w:val="24"/>
          <w:szCs w:val="24"/>
        </w:rPr>
      </w:pPr>
      <w:r>
        <w:rPr>
          <w:rFonts w:ascii="Times New Roman" w:hAnsi="Times New Roman" w:cs="Times New Roman"/>
          <w:sz w:val="24"/>
          <w:szCs w:val="24"/>
        </w:rPr>
        <w:t>A</w:t>
      </w:r>
      <w:r w:rsidR="00227CB4" w:rsidRPr="00227CB4">
        <w:rPr>
          <w:rFonts w:ascii="Times New Roman" w:hAnsi="Times New Roman" w:cs="Times New Roman"/>
          <w:sz w:val="24"/>
          <w:szCs w:val="24"/>
        </w:rPr>
        <w:t xml:space="preserve"> student</w:t>
      </w:r>
      <w:r w:rsidR="008963BD">
        <w:rPr>
          <w:rFonts w:ascii="Times New Roman" w:hAnsi="Times New Roman" w:cs="Times New Roman"/>
          <w:sz w:val="24"/>
          <w:szCs w:val="24"/>
        </w:rPr>
        <w:t xml:space="preserve"> </w:t>
      </w:r>
      <w:r w:rsidR="00227CB4" w:rsidRPr="00227CB4">
        <w:rPr>
          <w:rFonts w:ascii="Times New Roman" w:hAnsi="Times New Roman" w:cs="Times New Roman"/>
          <w:sz w:val="24"/>
          <w:szCs w:val="24"/>
        </w:rPr>
        <w:t>with an intellectual disability is one who:</w:t>
      </w:r>
    </w:p>
    <w:p w14:paraId="2DB31881" w14:textId="77777777" w:rsidR="008963BD" w:rsidRDefault="00227CB4" w:rsidP="007D6135">
      <w:pPr>
        <w:pStyle w:val="ListParagraph"/>
        <w:numPr>
          <w:ilvl w:val="0"/>
          <w:numId w:val="10"/>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has been determined to have significantly sub-average intellectual</w:t>
      </w:r>
      <w:r w:rsidR="008963BD">
        <w:rPr>
          <w:rFonts w:ascii="Times New Roman" w:hAnsi="Times New Roman" w:cs="Times New Roman"/>
          <w:sz w:val="24"/>
          <w:szCs w:val="24"/>
        </w:rPr>
        <w:t xml:space="preserve"> </w:t>
      </w:r>
      <w:r w:rsidRPr="008963BD">
        <w:rPr>
          <w:rFonts w:ascii="Times New Roman" w:hAnsi="Times New Roman" w:cs="Times New Roman"/>
          <w:sz w:val="24"/>
          <w:szCs w:val="24"/>
        </w:rPr>
        <w:t>functioning as measured by a standardized, individually administered</w:t>
      </w:r>
      <w:r w:rsidR="008963BD">
        <w:rPr>
          <w:rFonts w:ascii="Times New Roman" w:hAnsi="Times New Roman" w:cs="Times New Roman"/>
          <w:sz w:val="24"/>
          <w:szCs w:val="24"/>
        </w:rPr>
        <w:t xml:space="preserve"> </w:t>
      </w:r>
      <w:r w:rsidRPr="008963BD">
        <w:rPr>
          <w:rFonts w:ascii="Times New Roman" w:hAnsi="Times New Roman" w:cs="Times New Roman"/>
          <w:sz w:val="24"/>
          <w:szCs w:val="24"/>
        </w:rPr>
        <w:t>test of cognitive ability in which the overall test score is at least two</w:t>
      </w:r>
      <w:r w:rsidR="008963BD">
        <w:rPr>
          <w:rFonts w:ascii="Times New Roman" w:hAnsi="Times New Roman" w:cs="Times New Roman"/>
          <w:sz w:val="24"/>
          <w:szCs w:val="24"/>
        </w:rPr>
        <w:t xml:space="preserve"> </w:t>
      </w:r>
      <w:r w:rsidRPr="008963BD">
        <w:rPr>
          <w:rFonts w:ascii="Times New Roman" w:hAnsi="Times New Roman" w:cs="Times New Roman"/>
          <w:sz w:val="24"/>
          <w:szCs w:val="24"/>
        </w:rPr>
        <w:t>standard deviations below the mean, when taking into consideration the</w:t>
      </w:r>
      <w:r w:rsidR="008963BD">
        <w:rPr>
          <w:rFonts w:ascii="Times New Roman" w:hAnsi="Times New Roman" w:cs="Times New Roman"/>
          <w:sz w:val="24"/>
          <w:szCs w:val="24"/>
        </w:rPr>
        <w:t xml:space="preserve"> </w:t>
      </w:r>
      <w:r w:rsidRPr="008963BD">
        <w:rPr>
          <w:rFonts w:ascii="Times New Roman" w:hAnsi="Times New Roman" w:cs="Times New Roman"/>
          <w:sz w:val="24"/>
          <w:szCs w:val="24"/>
        </w:rPr>
        <w:t>standard error of measurement of the test; and</w:t>
      </w:r>
    </w:p>
    <w:p w14:paraId="1FA17E2D" w14:textId="7B34EF55" w:rsidR="00381769" w:rsidRPr="00587839" w:rsidRDefault="00227CB4" w:rsidP="007D6135">
      <w:pPr>
        <w:pStyle w:val="ListParagraph"/>
        <w:numPr>
          <w:ilvl w:val="0"/>
          <w:numId w:val="10"/>
        </w:numPr>
        <w:ind w:left="720"/>
        <w:contextualSpacing w:val="0"/>
        <w:jc w:val="both"/>
        <w:rPr>
          <w:rFonts w:ascii="Times New Roman" w:hAnsi="Times New Roman" w:cs="Times New Roman"/>
          <w:sz w:val="24"/>
          <w:szCs w:val="24"/>
        </w:rPr>
      </w:pPr>
      <w:proofErr w:type="gramStart"/>
      <w:r w:rsidRPr="008963BD">
        <w:rPr>
          <w:rFonts w:ascii="Times New Roman" w:hAnsi="Times New Roman" w:cs="Times New Roman"/>
          <w:sz w:val="24"/>
          <w:szCs w:val="24"/>
        </w:rPr>
        <w:t>concurrently</w:t>
      </w:r>
      <w:proofErr w:type="gramEnd"/>
      <w:r w:rsidRPr="008963BD">
        <w:rPr>
          <w:rFonts w:ascii="Times New Roman" w:hAnsi="Times New Roman" w:cs="Times New Roman"/>
          <w:sz w:val="24"/>
          <w:szCs w:val="24"/>
        </w:rPr>
        <w:t xml:space="preserve"> exhibits deficits in at least two of the following areas of</w:t>
      </w:r>
      <w:r w:rsidR="008963BD">
        <w:rPr>
          <w:rFonts w:ascii="Times New Roman" w:hAnsi="Times New Roman" w:cs="Times New Roman"/>
          <w:sz w:val="24"/>
          <w:szCs w:val="24"/>
        </w:rPr>
        <w:t xml:space="preserve"> </w:t>
      </w:r>
      <w:r w:rsidRPr="008963BD">
        <w:rPr>
          <w:rFonts w:ascii="Times New Roman" w:hAnsi="Times New Roman" w:cs="Times New Roman"/>
          <w:sz w:val="24"/>
          <w:szCs w:val="24"/>
        </w:rPr>
        <w:t>adaptive behavior: communication, self-care, home living,</w:t>
      </w:r>
      <w:r w:rsidR="008963BD">
        <w:rPr>
          <w:rFonts w:ascii="Times New Roman" w:hAnsi="Times New Roman" w:cs="Times New Roman"/>
          <w:sz w:val="24"/>
          <w:szCs w:val="24"/>
        </w:rPr>
        <w:t xml:space="preserve"> </w:t>
      </w:r>
      <w:r w:rsidRPr="008963BD">
        <w:rPr>
          <w:rFonts w:ascii="Times New Roman" w:hAnsi="Times New Roman" w:cs="Times New Roman"/>
          <w:sz w:val="24"/>
          <w:szCs w:val="24"/>
        </w:rPr>
        <w:t>social/interpersonal skills, use of community resources, self-direction,</w:t>
      </w:r>
      <w:r w:rsidR="008963BD">
        <w:rPr>
          <w:rFonts w:ascii="Times New Roman" w:hAnsi="Times New Roman" w:cs="Times New Roman"/>
          <w:sz w:val="24"/>
          <w:szCs w:val="24"/>
        </w:rPr>
        <w:t xml:space="preserve"> </w:t>
      </w:r>
      <w:r w:rsidRPr="008963BD">
        <w:rPr>
          <w:rFonts w:ascii="Times New Roman" w:hAnsi="Times New Roman" w:cs="Times New Roman"/>
          <w:sz w:val="24"/>
          <w:szCs w:val="24"/>
        </w:rPr>
        <w:t xml:space="preserve">functional academic skills, work, leisure, health, </w:t>
      </w:r>
      <w:r w:rsidR="00E7464C">
        <w:rPr>
          <w:rFonts w:ascii="Times New Roman" w:hAnsi="Times New Roman" w:cs="Times New Roman"/>
          <w:sz w:val="24"/>
          <w:szCs w:val="24"/>
        </w:rPr>
        <w:t>or</w:t>
      </w:r>
      <w:r w:rsidR="00E7464C" w:rsidRPr="008963BD">
        <w:rPr>
          <w:rFonts w:ascii="Times New Roman" w:hAnsi="Times New Roman" w:cs="Times New Roman"/>
          <w:sz w:val="24"/>
          <w:szCs w:val="24"/>
        </w:rPr>
        <w:t xml:space="preserve"> </w:t>
      </w:r>
      <w:r w:rsidRPr="008963BD">
        <w:rPr>
          <w:rFonts w:ascii="Times New Roman" w:hAnsi="Times New Roman" w:cs="Times New Roman"/>
          <w:sz w:val="24"/>
          <w:szCs w:val="24"/>
        </w:rPr>
        <w:t>safety.</w:t>
      </w:r>
      <w:r w:rsidR="008963BD">
        <w:rPr>
          <w:rStyle w:val="FootnoteReference"/>
          <w:rFonts w:ascii="Times New Roman" w:hAnsi="Times New Roman" w:cs="Times New Roman"/>
          <w:sz w:val="24"/>
          <w:szCs w:val="24"/>
        </w:rPr>
        <w:footnoteReference w:id="19"/>
      </w:r>
    </w:p>
    <w:p w14:paraId="11724A69" w14:textId="475A2B33" w:rsidR="00C22936" w:rsidRDefault="00647CD9" w:rsidP="00647CD9">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w:t>
      </w:r>
      <w:r w:rsidR="002F509F">
        <w:rPr>
          <w:rFonts w:ascii="Times New Roman" w:hAnsi="Times New Roman" w:cs="Times New Roman"/>
          <w:sz w:val="24"/>
          <w:szCs w:val="24"/>
        </w:rPr>
        <w:t>an intellectual disability</w:t>
      </w:r>
      <w:r>
        <w:rPr>
          <w:rFonts w:ascii="Times New Roman" w:hAnsi="Times New Roman" w:cs="Times New Roman"/>
          <w:sz w:val="24"/>
          <w:szCs w:val="24"/>
        </w:rPr>
        <w:t xml:space="preserve"> will conduct assessments and observations, and collect data, as necessary for the ARD Committee to make an eligibility determination.  </w:t>
      </w:r>
    </w:p>
    <w:p w14:paraId="689D4B40" w14:textId="291C1EAD" w:rsidR="00647CD9" w:rsidRDefault="00C22936" w:rsidP="00647CD9">
      <w:pPr>
        <w:jc w:val="both"/>
        <w:rPr>
          <w:rFonts w:ascii="Times New Roman" w:hAnsi="Times New Roman" w:cs="Times New Roman"/>
          <w:sz w:val="24"/>
          <w:szCs w:val="24"/>
        </w:rPr>
      </w:pPr>
      <w:r>
        <w:rPr>
          <w:rFonts w:ascii="Times New Roman" w:hAnsi="Times New Roman" w:cs="Times New Roman"/>
          <w:sz w:val="24"/>
          <w:szCs w:val="24"/>
        </w:rPr>
        <w:t>It is</w:t>
      </w:r>
      <w:r w:rsidRPr="00C22936">
        <w:rPr>
          <w:rFonts w:ascii="Times New Roman" w:hAnsi="Times New Roman" w:cs="Times New Roman"/>
          <w:sz w:val="24"/>
          <w:szCs w:val="24"/>
        </w:rPr>
        <w:t xml:space="preserve"> permissible to have evaluation criteria that use intelligence tests to determine whether a child has a disability, provided that the intelligence test has been validated for the specific purpose for which it is being used, that neither the test itself nor its administration is racially or culturally discriminatory, and does not constitute the sole criterion for determining an appropriate educational program for a child.</w:t>
      </w:r>
      <w:r w:rsidR="003B2A2D">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w:t>
      </w:r>
    </w:p>
    <w:p w14:paraId="29EE2A5D" w14:textId="77777777" w:rsidR="007728C3" w:rsidRDefault="000A334D" w:rsidP="007728C3">
      <w:pPr>
        <w:spacing w:after="0"/>
        <w:jc w:val="both"/>
        <w:rPr>
          <w:rFonts w:ascii="Times New Roman" w:hAnsi="Times New Roman" w:cs="Times New Roman"/>
          <w:sz w:val="24"/>
          <w:szCs w:val="24"/>
        </w:rPr>
      </w:pPr>
      <w:r>
        <w:rPr>
          <w:noProof/>
        </w:rPr>
        <w:drawing>
          <wp:inline distT="0" distB="0" distL="0" distR="0" wp14:anchorId="196E9F65" wp14:editId="14F5A48F">
            <wp:extent cx="5943600" cy="1557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57020"/>
                    </a:xfrm>
                    <a:prstGeom prst="rect">
                      <a:avLst/>
                    </a:prstGeom>
                  </pic:spPr>
                </pic:pic>
              </a:graphicData>
            </a:graphic>
          </wp:inline>
        </w:drawing>
      </w:r>
      <w:r w:rsidR="00301DE3" w:rsidRPr="007728C3">
        <w:rPr>
          <w:rStyle w:val="FootnoteReference"/>
          <w:rFonts w:ascii="Times New Roman" w:hAnsi="Times New Roman" w:cs="Times New Roman"/>
          <w:color w:val="FFFFFF" w:themeColor="background1"/>
          <w:sz w:val="24"/>
          <w:szCs w:val="24"/>
        </w:rPr>
        <w:footnoteReference w:id="21"/>
      </w:r>
    </w:p>
    <w:p w14:paraId="76AADBF0" w14:textId="6A0055F3" w:rsidR="000D0318" w:rsidRDefault="00B61808" w:rsidP="00381769">
      <w:pPr>
        <w:jc w:val="both"/>
        <w:rPr>
          <w:rFonts w:ascii="Times New Roman" w:hAnsi="Times New Roman" w:cs="Times New Roman"/>
          <w:sz w:val="24"/>
          <w:szCs w:val="24"/>
        </w:rPr>
      </w:pPr>
      <w:r>
        <w:rPr>
          <w:rFonts w:ascii="Times New Roman" w:hAnsi="Times New Roman" w:cs="Times New Roman"/>
          <w:sz w:val="24"/>
          <w:szCs w:val="24"/>
        </w:rPr>
        <w:t>A student who may be eligible for special education and related services as a student with multiple disabilities has</w:t>
      </w:r>
      <w:r w:rsidR="00460CB9" w:rsidRPr="00460CB9">
        <w:rPr>
          <w:rFonts w:ascii="Times New Roman" w:hAnsi="Times New Roman" w:cs="Times New Roman"/>
          <w:sz w:val="24"/>
          <w:szCs w:val="24"/>
        </w:rPr>
        <w:t xml:space="preserve"> more than one disability or </w:t>
      </w:r>
      <w:r w:rsidR="009A089B">
        <w:rPr>
          <w:rFonts w:ascii="Times New Roman" w:hAnsi="Times New Roman" w:cs="Times New Roman"/>
          <w:sz w:val="24"/>
          <w:szCs w:val="24"/>
        </w:rPr>
        <w:t>concurrent</w:t>
      </w:r>
      <w:r w:rsidR="00460CB9" w:rsidRPr="00460CB9">
        <w:rPr>
          <w:rFonts w:ascii="Times New Roman" w:hAnsi="Times New Roman" w:cs="Times New Roman"/>
          <w:sz w:val="24"/>
          <w:szCs w:val="24"/>
        </w:rPr>
        <w:t xml:space="preserve"> impairments (such as intellectual disability and </w:t>
      </w:r>
      <w:r w:rsidR="009A089B">
        <w:rPr>
          <w:rFonts w:ascii="Times New Roman" w:hAnsi="Times New Roman" w:cs="Times New Roman"/>
          <w:sz w:val="24"/>
          <w:szCs w:val="24"/>
        </w:rPr>
        <w:t>a visual impairment</w:t>
      </w:r>
      <w:r w:rsidR="00460CB9" w:rsidRPr="00460CB9">
        <w:rPr>
          <w:rFonts w:ascii="Times New Roman" w:hAnsi="Times New Roman" w:cs="Times New Roman"/>
          <w:sz w:val="24"/>
          <w:szCs w:val="24"/>
        </w:rPr>
        <w:t xml:space="preserve"> or </w:t>
      </w:r>
      <w:r w:rsidR="009A089B">
        <w:rPr>
          <w:rFonts w:ascii="Times New Roman" w:hAnsi="Times New Roman" w:cs="Times New Roman"/>
          <w:sz w:val="24"/>
          <w:szCs w:val="24"/>
        </w:rPr>
        <w:t>an emotional disturbance</w:t>
      </w:r>
      <w:r w:rsidR="00460CB9" w:rsidRPr="00460CB9">
        <w:rPr>
          <w:rFonts w:ascii="Times New Roman" w:hAnsi="Times New Roman" w:cs="Times New Roman"/>
          <w:sz w:val="24"/>
          <w:szCs w:val="24"/>
        </w:rPr>
        <w:t xml:space="preserve"> and orthopedic impairment)</w:t>
      </w:r>
      <w:r w:rsidR="009A089B">
        <w:rPr>
          <w:rFonts w:ascii="Times New Roman" w:hAnsi="Times New Roman" w:cs="Times New Roman"/>
          <w:sz w:val="24"/>
          <w:szCs w:val="24"/>
        </w:rPr>
        <w:t xml:space="preserve">.  The </w:t>
      </w:r>
      <w:r w:rsidR="00460CB9" w:rsidRPr="00460CB9">
        <w:rPr>
          <w:rFonts w:ascii="Times New Roman" w:hAnsi="Times New Roman" w:cs="Times New Roman"/>
          <w:sz w:val="24"/>
          <w:szCs w:val="24"/>
        </w:rPr>
        <w:t xml:space="preserve">combination </w:t>
      </w:r>
      <w:r w:rsidR="00687CA2">
        <w:rPr>
          <w:rFonts w:ascii="Times New Roman" w:hAnsi="Times New Roman" w:cs="Times New Roman"/>
          <w:sz w:val="24"/>
          <w:szCs w:val="24"/>
        </w:rPr>
        <w:t>of these disabilities results in</w:t>
      </w:r>
      <w:r w:rsidR="00460CB9" w:rsidRPr="00460CB9">
        <w:rPr>
          <w:rFonts w:ascii="Times New Roman" w:hAnsi="Times New Roman" w:cs="Times New Roman"/>
          <w:sz w:val="24"/>
          <w:szCs w:val="24"/>
        </w:rPr>
        <w:t xml:space="preserve"> such severe educational need that</w:t>
      </w:r>
      <w:r w:rsidR="00687CA2">
        <w:rPr>
          <w:rFonts w:ascii="Times New Roman" w:hAnsi="Times New Roman" w:cs="Times New Roman"/>
          <w:sz w:val="24"/>
          <w:szCs w:val="24"/>
        </w:rPr>
        <w:t xml:space="preserve"> the student</w:t>
      </w:r>
      <w:r w:rsidR="00460CB9" w:rsidRPr="00460CB9">
        <w:rPr>
          <w:rFonts w:ascii="Times New Roman" w:hAnsi="Times New Roman" w:cs="Times New Roman"/>
          <w:sz w:val="24"/>
          <w:szCs w:val="24"/>
        </w:rPr>
        <w:t xml:space="preserve"> cannot be accommodated in special education programs designed solely for students with one of the impairments.</w:t>
      </w:r>
      <w:r w:rsidR="005346E7">
        <w:rPr>
          <w:rFonts w:ascii="Times New Roman" w:hAnsi="Times New Roman" w:cs="Times New Roman"/>
          <w:sz w:val="24"/>
          <w:szCs w:val="24"/>
        </w:rPr>
        <w:t xml:space="preserve"> </w:t>
      </w:r>
      <w:r w:rsidR="00460CB9" w:rsidRPr="00460CB9">
        <w:rPr>
          <w:rFonts w:ascii="Times New Roman" w:hAnsi="Times New Roman" w:cs="Times New Roman"/>
          <w:sz w:val="24"/>
          <w:szCs w:val="24"/>
        </w:rPr>
        <w:t xml:space="preserve"> </w:t>
      </w:r>
      <w:r w:rsidR="00687CA2">
        <w:rPr>
          <w:rFonts w:ascii="Times New Roman" w:hAnsi="Times New Roman" w:cs="Times New Roman"/>
          <w:sz w:val="24"/>
          <w:szCs w:val="24"/>
        </w:rPr>
        <w:t>“Multiple disabilities”</w:t>
      </w:r>
      <w:r w:rsidR="00460CB9" w:rsidRPr="00460CB9">
        <w:rPr>
          <w:rFonts w:ascii="Times New Roman" w:hAnsi="Times New Roman" w:cs="Times New Roman"/>
          <w:sz w:val="24"/>
          <w:szCs w:val="24"/>
        </w:rPr>
        <w:t xml:space="preserve"> does not include deaf-blindness.</w:t>
      </w:r>
      <w:r w:rsidR="00687CA2">
        <w:rPr>
          <w:rStyle w:val="FootnoteReference"/>
          <w:rFonts w:ascii="Times New Roman" w:hAnsi="Times New Roman" w:cs="Times New Roman"/>
          <w:sz w:val="24"/>
          <w:szCs w:val="24"/>
        </w:rPr>
        <w:footnoteReference w:id="22"/>
      </w:r>
    </w:p>
    <w:p w14:paraId="13C4826C" w14:textId="77777777" w:rsidR="00E12944" w:rsidRDefault="00E12944" w:rsidP="00EF3FDE">
      <w:pPr>
        <w:jc w:val="both"/>
        <w:rPr>
          <w:rFonts w:ascii="Times New Roman" w:hAnsi="Times New Roman" w:cs="Times New Roman"/>
          <w:sz w:val="24"/>
          <w:szCs w:val="24"/>
        </w:rPr>
      </w:pPr>
      <w:r>
        <w:rPr>
          <w:rFonts w:ascii="Times New Roman" w:hAnsi="Times New Roman" w:cs="Times New Roman"/>
          <w:sz w:val="24"/>
          <w:szCs w:val="24"/>
        </w:rPr>
        <w:t xml:space="preserve">To qualify as a student with multiple disabilities, the student must have a combination of disabilities and meet </w:t>
      </w:r>
      <w:r w:rsidRPr="00E12944">
        <w:rPr>
          <w:rFonts w:ascii="Times New Roman" w:hAnsi="Times New Roman" w:cs="Times New Roman"/>
          <w:sz w:val="24"/>
          <w:szCs w:val="24"/>
          <w:u w:val="single"/>
        </w:rPr>
        <w:t>all</w:t>
      </w:r>
      <w:r>
        <w:rPr>
          <w:rFonts w:ascii="Times New Roman" w:hAnsi="Times New Roman" w:cs="Times New Roman"/>
          <w:sz w:val="24"/>
          <w:szCs w:val="24"/>
        </w:rPr>
        <w:t xml:space="preserve"> of the following conditions—</w:t>
      </w:r>
    </w:p>
    <w:p w14:paraId="74CC2300" w14:textId="77777777" w:rsidR="0049459B" w:rsidRDefault="00F32F4F" w:rsidP="007D6135">
      <w:pPr>
        <w:pStyle w:val="ListParagraph"/>
        <w:numPr>
          <w:ilvl w:val="0"/>
          <w:numId w:val="11"/>
        </w:numPr>
        <w:ind w:left="720"/>
        <w:contextualSpacing w:val="0"/>
        <w:jc w:val="both"/>
        <w:rPr>
          <w:rFonts w:ascii="Times New Roman" w:hAnsi="Times New Roman" w:cs="Times New Roman"/>
          <w:sz w:val="24"/>
          <w:szCs w:val="24"/>
        </w:rPr>
      </w:pPr>
      <w:r>
        <w:rPr>
          <w:rFonts w:ascii="Times New Roman" w:hAnsi="Times New Roman" w:cs="Times New Roman"/>
          <w:sz w:val="24"/>
          <w:szCs w:val="24"/>
        </w:rPr>
        <w:t>T</w:t>
      </w:r>
      <w:r w:rsidR="00EF3FDE" w:rsidRPr="00F32F4F">
        <w:rPr>
          <w:rFonts w:ascii="Times New Roman" w:hAnsi="Times New Roman" w:cs="Times New Roman"/>
          <w:sz w:val="24"/>
          <w:szCs w:val="24"/>
        </w:rPr>
        <w:t>he student's disability is expected to continue indefinitely</w:t>
      </w:r>
      <w:r w:rsidR="0049459B">
        <w:rPr>
          <w:rFonts w:ascii="Times New Roman" w:hAnsi="Times New Roman" w:cs="Times New Roman"/>
          <w:sz w:val="24"/>
          <w:szCs w:val="24"/>
        </w:rPr>
        <w:t xml:space="preserve">, and </w:t>
      </w:r>
    </w:p>
    <w:p w14:paraId="642E34BC" w14:textId="77777777" w:rsidR="0049459B" w:rsidRDefault="00EF3FDE" w:rsidP="007D6135">
      <w:pPr>
        <w:pStyle w:val="ListParagraph"/>
        <w:numPr>
          <w:ilvl w:val="0"/>
          <w:numId w:val="11"/>
        </w:numPr>
        <w:ind w:left="720"/>
        <w:contextualSpacing w:val="0"/>
        <w:jc w:val="both"/>
        <w:rPr>
          <w:rFonts w:ascii="Times New Roman" w:hAnsi="Times New Roman" w:cs="Times New Roman"/>
          <w:sz w:val="24"/>
          <w:szCs w:val="24"/>
        </w:rPr>
      </w:pPr>
      <w:r w:rsidRPr="0049459B">
        <w:rPr>
          <w:rFonts w:ascii="Times New Roman" w:hAnsi="Times New Roman" w:cs="Times New Roman"/>
          <w:sz w:val="24"/>
          <w:szCs w:val="24"/>
        </w:rPr>
        <w:t>the disabilities severely impair performance in two or more of</w:t>
      </w:r>
      <w:r w:rsidR="0049459B">
        <w:rPr>
          <w:rFonts w:ascii="Times New Roman" w:hAnsi="Times New Roman" w:cs="Times New Roman"/>
          <w:sz w:val="24"/>
          <w:szCs w:val="24"/>
        </w:rPr>
        <w:t xml:space="preserve"> </w:t>
      </w:r>
      <w:r w:rsidRPr="0049459B">
        <w:rPr>
          <w:rFonts w:ascii="Times New Roman" w:hAnsi="Times New Roman" w:cs="Times New Roman"/>
          <w:sz w:val="24"/>
          <w:szCs w:val="24"/>
        </w:rPr>
        <w:t>the following areas:</w:t>
      </w:r>
    </w:p>
    <w:p w14:paraId="25987810" w14:textId="77777777" w:rsidR="0049459B" w:rsidRDefault="00EF3FDE" w:rsidP="007D6135">
      <w:pPr>
        <w:pStyle w:val="ListParagraph"/>
        <w:numPr>
          <w:ilvl w:val="1"/>
          <w:numId w:val="11"/>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psychomotor skills</w:t>
      </w:r>
    </w:p>
    <w:p w14:paraId="6542C60B" w14:textId="77777777" w:rsidR="0049459B" w:rsidRDefault="00EF3FDE" w:rsidP="007D6135">
      <w:pPr>
        <w:pStyle w:val="ListParagraph"/>
        <w:numPr>
          <w:ilvl w:val="1"/>
          <w:numId w:val="11"/>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self-care skills</w:t>
      </w:r>
    </w:p>
    <w:p w14:paraId="4DB471BB" w14:textId="77777777" w:rsidR="0049459B" w:rsidRDefault="00EF3FDE" w:rsidP="007D6135">
      <w:pPr>
        <w:pStyle w:val="ListParagraph"/>
        <w:numPr>
          <w:ilvl w:val="1"/>
          <w:numId w:val="11"/>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communication</w:t>
      </w:r>
    </w:p>
    <w:p w14:paraId="1E7BF5B1" w14:textId="77777777" w:rsidR="0049459B" w:rsidRDefault="00EF3FDE" w:rsidP="007D6135">
      <w:pPr>
        <w:pStyle w:val="ListParagraph"/>
        <w:numPr>
          <w:ilvl w:val="1"/>
          <w:numId w:val="11"/>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social and emotional development</w:t>
      </w:r>
    </w:p>
    <w:p w14:paraId="148D4A37" w14:textId="35526D97" w:rsidR="00EF3FDE" w:rsidRPr="0049459B" w:rsidRDefault="00EF3FDE" w:rsidP="007D6135">
      <w:pPr>
        <w:pStyle w:val="ListParagraph"/>
        <w:numPr>
          <w:ilvl w:val="1"/>
          <w:numId w:val="11"/>
        </w:numPr>
        <w:ind w:left="1440"/>
        <w:contextualSpacing w:val="0"/>
        <w:jc w:val="both"/>
        <w:rPr>
          <w:rFonts w:ascii="Times New Roman" w:hAnsi="Times New Roman" w:cs="Times New Roman"/>
          <w:sz w:val="24"/>
          <w:szCs w:val="24"/>
        </w:rPr>
      </w:pPr>
      <w:proofErr w:type="gramStart"/>
      <w:r w:rsidRPr="0049459B">
        <w:rPr>
          <w:rFonts w:ascii="Times New Roman" w:hAnsi="Times New Roman" w:cs="Times New Roman"/>
          <w:sz w:val="24"/>
          <w:szCs w:val="24"/>
        </w:rPr>
        <w:t>cognition</w:t>
      </w:r>
      <w:proofErr w:type="gramEnd"/>
      <w:r w:rsidRPr="0049459B">
        <w:rPr>
          <w:rFonts w:ascii="Times New Roman" w:hAnsi="Times New Roman" w:cs="Times New Roman"/>
          <w:sz w:val="24"/>
          <w:szCs w:val="24"/>
        </w:rPr>
        <w:t>.</w:t>
      </w:r>
    </w:p>
    <w:p w14:paraId="0B64DB54" w14:textId="3A36F5F5" w:rsidR="000D0318" w:rsidRDefault="00EF3FDE" w:rsidP="00EF3FDE">
      <w:pPr>
        <w:jc w:val="both"/>
        <w:rPr>
          <w:rFonts w:ascii="Times New Roman" w:hAnsi="Times New Roman" w:cs="Times New Roman"/>
          <w:sz w:val="24"/>
          <w:szCs w:val="24"/>
        </w:rPr>
      </w:pPr>
      <w:r w:rsidRPr="00EF3FDE">
        <w:rPr>
          <w:rFonts w:ascii="Times New Roman" w:hAnsi="Times New Roman" w:cs="Times New Roman"/>
          <w:sz w:val="24"/>
          <w:szCs w:val="24"/>
        </w:rPr>
        <w:t xml:space="preserve">Students who have more than one of the disabilities but who do not meet the criteria </w:t>
      </w:r>
      <w:r w:rsidR="00401A22">
        <w:rPr>
          <w:rFonts w:ascii="Times New Roman" w:hAnsi="Times New Roman" w:cs="Times New Roman"/>
          <w:sz w:val="24"/>
          <w:szCs w:val="24"/>
        </w:rPr>
        <w:t xml:space="preserve">cited above must </w:t>
      </w:r>
      <w:r w:rsidRPr="00EF3FDE">
        <w:rPr>
          <w:rFonts w:ascii="Times New Roman" w:hAnsi="Times New Roman" w:cs="Times New Roman"/>
          <w:sz w:val="24"/>
          <w:szCs w:val="24"/>
        </w:rPr>
        <w:t>not be classified or reported as having multiple</w:t>
      </w:r>
      <w:r w:rsidR="00401A22">
        <w:rPr>
          <w:rFonts w:ascii="Times New Roman" w:hAnsi="Times New Roman" w:cs="Times New Roman"/>
          <w:sz w:val="24"/>
          <w:szCs w:val="24"/>
        </w:rPr>
        <w:t xml:space="preserve"> </w:t>
      </w:r>
      <w:r w:rsidRPr="00EF3FDE">
        <w:rPr>
          <w:rFonts w:ascii="Times New Roman" w:hAnsi="Times New Roman" w:cs="Times New Roman"/>
          <w:sz w:val="24"/>
          <w:szCs w:val="24"/>
        </w:rPr>
        <w:t>disabilities.</w:t>
      </w:r>
      <w:r w:rsidR="007131C9" w:rsidRPr="007131C9">
        <w:rPr>
          <w:rStyle w:val="FootnoteReference"/>
          <w:rFonts w:ascii="Times New Roman" w:hAnsi="Times New Roman" w:cs="Times New Roman"/>
          <w:sz w:val="24"/>
          <w:szCs w:val="24"/>
        </w:rPr>
        <w:t xml:space="preserve"> </w:t>
      </w:r>
      <w:r w:rsidR="007131C9">
        <w:rPr>
          <w:rStyle w:val="FootnoteReference"/>
          <w:rFonts w:ascii="Times New Roman" w:hAnsi="Times New Roman" w:cs="Times New Roman"/>
          <w:sz w:val="24"/>
          <w:szCs w:val="24"/>
        </w:rPr>
        <w:footnoteReference w:id="23"/>
      </w:r>
    </w:p>
    <w:p w14:paraId="373ED399" w14:textId="2E4401F6" w:rsidR="002F509F" w:rsidRDefault="002F509F" w:rsidP="002F509F">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multiple disabilities will conduct assessments and observations, and collect data, as necessary for the ARD Committee to make an eligibility determination.  </w:t>
      </w:r>
    </w:p>
    <w:p w14:paraId="04767193" w14:textId="77777777" w:rsidR="000D0318" w:rsidRPr="000D0318" w:rsidRDefault="000D0318" w:rsidP="00381769">
      <w:pPr>
        <w:jc w:val="both"/>
        <w:rPr>
          <w:rFonts w:ascii="Times New Roman" w:hAnsi="Times New Roman" w:cs="Times New Roman"/>
          <w:b/>
          <w:bCs/>
          <w:sz w:val="24"/>
          <w:szCs w:val="24"/>
        </w:rPr>
      </w:pPr>
      <w:bookmarkStart w:id="15" w:name="OI"/>
      <w:r w:rsidRPr="000D0318">
        <w:rPr>
          <w:rFonts w:ascii="Times New Roman" w:hAnsi="Times New Roman" w:cs="Times New Roman"/>
          <w:b/>
          <w:bCs/>
          <w:sz w:val="24"/>
          <w:szCs w:val="24"/>
        </w:rPr>
        <w:t>ORTHOPEDIC IMPAIRMENT</w:t>
      </w:r>
    </w:p>
    <w:bookmarkEnd w:id="15"/>
    <w:p w14:paraId="4EEFC481" w14:textId="6F1F29C3" w:rsidR="00381769" w:rsidRDefault="00F31EE2" w:rsidP="00381769">
      <w:pPr>
        <w:jc w:val="both"/>
        <w:rPr>
          <w:rFonts w:ascii="Times New Roman" w:hAnsi="Times New Roman" w:cs="Times New Roman"/>
          <w:sz w:val="24"/>
          <w:szCs w:val="24"/>
        </w:rPr>
      </w:pPr>
      <w:r>
        <w:rPr>
          <w:rFonts w:ascii="Times New Roman" w:hAnsi="Times New Roman" w:cs="Times New Roman"/>
          <w:sz w:val="24"/>
          <w:szCs w:val="24"/>
        </w:rPr>
        <w:t xml:space="preserve">A student with a severe orthopedic impairment adversely affecting her or his educational performance may be eligible for special education and related services.  </w:t>
      </w:r>
      <w:r w:rsidR="00E248CE" w:rsidRPr="00E248CE">
        <w:rPr>
          <w:rFonts w:ascii="Times New Roman" w:hAnsi="Times New Roman" w:cs="Times New Roman"/>
          <w:sz w:val="24"/>
          <w:szCs w:val="24"/>
        </w:rPr>
        <w:t xml:space="preserve">The </w:t>
      </w:r>
      <w:r w:rsidR="00D45052">
        <w:rPr>
          <w:rFonts w:ascii="Times New Roman" w:hAnsi="Times New Roman" w:cs="Times New Roman"/>
          <w:sz w:val="24"/>
          <w:szCs w:val="24"/>
        </w:rPr>
        <w:t xml:space="preserve">phrase </w:t>
      </w:r>
      <w:r w:rsidR="00D45052" w:rsidRPr="000F3DFF">
        <w:rPr>
          <w:rFonts w:ascii="Times New Roman" w:hAnsi="Times New Roman" w:cs="Times New Roman"/>
          <w:i/>
          <w:iCs/>
          <w:sz w:val="24"/>
          <w:szCs w:val="24"/>
        </w:rPr>
        <w:t>orthopedic impairment</w:t>
      </w:r>
      <w:r w:rsidR="00E248CE" w:rsidRPr="00E248CE">
        <w:rPr>
          <w:rFonts w:ascii="Times New Roman" w:hAnsi="Times New Roman" w:cs="Times New Roman"/>
          <w:sz w:val="24"/>
          <w:szCs w:val="24"/>
        </w:rPr>
        <w:t xml:space="preserve"> includes impairments caused by disease</w:t>
      </w:r>
      <w:r w:rsidR="00D45052">
        <w:rPr>
          <w:rFonts w:ascii="Times New Roman" w:hAnsi="Times New Roman" w:cs="Times New Roman"/>
          <w:sz w:val="24"/>
          <w:szCs w:val="24"/>
        </w:rPr>
        <w:t xml:space="preserve">, like </w:t>
      </w:r>
      <w:r w:rsidR="00E248CE" w:rsidRPr="00E248CE">
        <w:rPr>
          <w:rFonts w:ascii="Times New Roman" w:hAnsi="Times New Roman" w:cs="Times New Roman"/>
          <w:sz w:val="24"/>
          <w:szCs w:val="24"/>
        </w:rPr>
        <w:t>poliomyelitis</w:t>
      </w:r>
      <w:r w:rsidR="00D45052">
        <w:rPr>
          <w:rFonts w:ascii="Times New Roman" w:hAnsi="Times New Roman" w:cs="Times New Roman"/>
          <w:sz w:val="24"/>
          <w:szCs w:val="24"/>
        </w:rPr>
        <w:t xml:space="preserve"> or</w:t>
      </w:r>
      <w:r w:rsidR="00E248CE" w:rsidRPr="00E248CE">
        <w:rPr>
          <w:rFonts w:ascii="Times New Roman" w:hAnsi="Times New Roman" w:cs="Times New Roman"/>
          <w:sz w:val="24"/>
          <w:szCs w:val="24"/>
        </w:rPr>
        <w:t xml:space="preserve"> bone tuberculosis</w:t>
      </w:r>
      <w:r w:rsidR="00D45052">
        <w:rPr>
          <w:rFonts w:ascii="Times New Roman" w:hAnsi="Times New Roman" w:cs="Times New Roman"/>
          <w:sz w:val="24"/>
          <w:szCs w:val="24"/>
        </w:rPr>
        <w:t xml:space="preserve">, as well as </w:t>
      </w:r>
      <w:r w:rsidR="00E248CE" w:rsidRPr="00E248CE">
        <w:rPr>
          <w:rFonts w:ascii="Times New Roman" w:hAnsi="Times New Roman" w:cs="Times New Roman"/>
          <w:sz w:val="24"/>
          <w:szCs w:val="24"/>
        </w:rPr>
        <w:t>impairments from other causes</w:t>
      </w:r>
      <w:r w:rsidR="00D45052">
        <w:rPr>
          <w:rFonts w:ascii="Times New Roman" w:hAnsi="Times New Roman" w:cs="Times New Roman"/>
          <w:sz w:val="24"/>
          <w:szCs w:val="24"/>
        </w:rPr>
        <w:t xml:space="preserve">, such as </w:t>
      </w:r>
      <w:r w:rsidR="00E248CE" w:rsidRPr="00E248CE">
        <w:rPr>
          <w:rFonts w:ascii="Times New Roman" w:hAnsi="Times New Roman" w:cs="Times New Roman"/>
          <w:sz w:val="24"/>
          <w:szCs w:val="24"/>
        </w:rPr>
        <w:t>cerebral palsy, amputations, and fractures or burns that cause contractures</w:t>
      </w:r>
      <w:r w:rsidR="00E37EBF">
        <w:rPr>
          <w:rFonts w:ascii="Times New Roman" w:hAnsi="Times New Roman" w:cs="Times New Roman"/>
          <w:sz w:val="24"/>
          <w:szCs w:val="24"/>
        </w:rPr>
        <w:t>.</w:t>
      </w:r>
      <w:r w:rsidR="00E37EBF">
        <w:rPr>
          <w:rStyle w:val="FootnoteReference"/>
          <w:rFonts w:ascii="Times New Roman" w:hAnsi="Times New Roman" w:cs="Times New Roman"/>
          <w:sz w:val="24"/>
          <w:szCs w:val="24"/>
        </w:rPr>
        <w:footnoteReference w:id="24"/>
      </w:r>
    </w:p>
    <w:p w14:paraId="5F527A3A" w14:textId="3DD73FA0" w:rsidR="00381769" w:rsidRDefault="007A19A9" w:rsidP="007A19A9">
      <w:pPr>
        <w:jc w:val="both"/>
        <w:rPr>
          <w:rFonts w:ascii="Times New Roman" w:hAnsi="Times New Roman" w:cs="Times New Roman"/>
          <w:sz w:val="24"/>
          <w:szCs w:val="24"/>
        </w:rPr>
      </w:pPr>
      <w:r w:rsidRPr="007A19A9">
        <w:rPr>
          <w:rFonts w:ascii="Times New Roman" w:hAnsi="Times New Roman" w:cs="Times New Roman"/>
          <w:sz w:val="24"/>
          <w:szCs w:val="24"/>
        </w:rPr>
        <w:t xml:space="preserve">The </w:t>
      </w:r>
      <w:r w:rsidR="008A083B">
        <w:rPr>
          <w:rFonts w:ascii="Times New Roman" w:hAnsi="Times New Roman" w:cs="Times New Roman"/>
          <w:sz w:val="24"/>
          <w:szCs w:val="24"/>
        </w:rPr>
        <w:t>group of qualified professionals</w:t>
      </w:r>
      <w:r w:rsidR="008A083B" w:rsidRPr="007A19A9">
        <w:rPr>
          <w:rFonts w:ascii="Times New Roman" w:hAnsi="Times New Roman" w:cs="Times New Roman"/>
          <w:sz w:val="24"/>
          <w:szCs w:val="24"/>
        </w:rPr>
        <w:t xml:space="preserve"> </w:t>
      </w:r>
      <w:r w:rsidRPr="007A19A9">
        <w:rPr>
          <w:rFonts w:ascii="Times New Roman" w:hAnsi="Times New Roman" w:cs="Times New Roman"/>
          <w:sz w:val="24"/>
          <w:szCs w:val="24"/>
        </w:rPr>
        <w:t>that collects or reviews evaluation</w:t>
      </w:r>
      <w:r w:rsidR="00716424">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an</w:t>
      </w:r>
      <w:r w:rsidR="00716424">
        <w:rPr>
          <w:rFonts w:ascii="Times New Roman" w:hAnsi="Times New Roman" w:cs="Times New Roman"/>
          <w:sz w:val="24"/>
          <w:szCs w:val="24"/>
        </w:rPr>
        <w:t xml:space="preserve"> </w:t>
      </w:r>
      <w:r w:rsidRPr="007A19A9">
        <w:rPr>
          <w:rFonts w:ascii="Times New Roman" w:hAnsi="Times New Roman" w:cs="Times New Roman"/>
          <w:sz w:val="24"/>
          <w:szCs w:val="24"/>
        </w:rPr>
        <w:t>orthopedic impairment must include a licensed physician.</w:t>
      </w:r>
      <w:r w:rsidR="00716424" w:rsidRPr="00716424">
        <w:rPr>
          <w:rStyle w:val="FootnoteReference"/>
          <w:rFonts w:ascii="Times New Roman" w:hAnsi="Times New Roman" w:cs="Times New Roman"/>
          <w:sz w:val="24"/>
          <w:szCs w:val="24"/>
        </w:rPr>
        <w:t xml:space="preserve"> </w:t>
      </w:r>
      <w:r w:rsidR="00716424">
        <w:rPr>
          <w:rStyle w:val="FootnoteReference"/>
          <w:rFonts w:ascii="Times New Roman" w:hAnsi="Times New Roman" w:cs="Times New Roman"/>
          <w:sz w:val="24"/>
          <w:szCs w:val="24"/>
        </w:rPr>
        <w:footnoteReference w:id="25"/>
      </w:r>
      <w:r w:rsidR="00682CD0">
        <w:rPr>
          <w:rFonts w:ascii="Times New Roman" w:hAnsi="Times New Roman" w:cs="Times New Roman"/>
          <w:sz w:val="24"/>
          <w:szCs w:val="24"/>
        </w:rPr>
        <w:t xml:space="preserve"> </w:t>
      </w:r>
      <w:r w:rsidR="00743937">
        <w:rPr>
          <w:rFonts w:ascii="Times New Roman" w:hAnsi="Times New Roman" w:cs="Times New Roman"/>
          <w:sz w:val="24"/>
          <w:szCs w:val="24"/>
        </w:rPr>
        <w:t xml:space="preserve"> </w:t>
      </w:r>
      <w:r w:rsidR="00EB0C22">
        <w:rPr>
          <w:rFonts w:ascii="Times New Roman" w:hAnsi="Times New Roman" w:cs="Times New Roman"/>
          <w:sz w:val="24"/>
          <w:szCs w:val="24"/>
        </w:rPr>
        <w:t>“</w:t>
      </w:r>
      <w:r w:rsidR="00743937">
        <w:rPr>
          <w:rFonts w:ascii="Times New Roman" w:hAnsi="Times New Roman" w:cs="Times New Roman"/>
          <w:sz w:val="24"/>
          <w:szCs w:val="24"/>
        </w:rPr>
        <w:t xml:space="preserve">Medical </w:t>
      </w:r>
      <w:r w:rsidR="005C40C7">
        <w:rPr>
          <w:rFonts w:ascii="Times New Roman" w:hAnsi="Times New Roman" w:cs="Times New Roman"/>
          <w:sz w:val="24"/>
          <w:szCs w:val="24"/>
        </w:rPr>
        <w:t>s</w:t>
      </w:r>
      <w:r w:rsidR="00682CD0" w:rsidRPr="00682CD0">
        <w:rPr>
          <w:rFonts w:ascii="Times New Roman" w:hAnsi="Times New Roman" w:cs="Times New Roman"/>
          <w:sz w:val="24"/>
          <w:szCs w:val="24"/>
        </w:rPr>
        <w:t>ervices</w:t>
      </w:r>
      <w:r w:rsidR="00EB0C22">
        <w:rPr>
          <w:rFonts w:ascii="Times New Roman" w:hAnsi="Times New Roman" w:cs="Times New Roman"/>
          <w:sz w:val="24"/>
          <w:szCs w:val="24"/>
        </w:rPr>
        <w:t>”</w:t>
      </w:r>
      <w:r w:rsidR="00743937">
        <w:rPr>
          <w:rFonts w:ascii="Times New Roman" w:hAnsi="Times New Roman" w:cs="Times New Roman"/>
          <w:sz w:val="24"/>
          <w:szCs w:val="24"/>
        </w:rPr>
        <w:t xml:space="preserve"> </w:t>
      </w:r>
      <w:r w:rsidR="00682CD0" w:rsidRPr="00682CD0">
        <w:rPr>
          <w:rFonts w:ascii="Times New Roman" w:hAnsi="Times New Roman" w:cs="Times New Roman"/>
          <w:sz w:val="24"/>
          <w:szCs w:val="24"/>
        </w:rPr>
        <w:t xml:space="preserve">under </w:t>
      </w:r>
      <w:r w:rsidR="00682CD0">
        <w:rPr>
          <w:rFonts w:ascii="Times New Roman" w:hAnsi="Times New Roman" w:cs="Times New Roman"/>
          <w:sz w:val="24"/>
          <w:szCs w:val="24"/>
        </w:rPr>
        <w:t>IDEA</w:t>
      </w:r>
      <w:r w:rsidR="00682CD0" w:rsidRPr="00682CD0">
        <w:rPr>
          <w:rFonts w:ascii="Times New Roman" w:hAnsi="Times New Roman" w:cs="Times New Roman"/>
          <w:sz w:val="24"/>
          <w:szCs w:val="24"/>
        </w:rPr>
        <w:t xml:space="preserve"> </w:t>
      </w:r>
      <w:r w:rsidR="00743937">
        <w:rPr>
          <w:rFonts w:ascii="Times New Roman" w:hAnsi="Times New Roman" w:cs="Times New Roman"/>
          <w:sz w:val="24"/>
          <w:szCs w:val="24"/>
        </w:rPr>
        <w:t xml:space="preserve">are defined as </w:t>
      </w:r>
      <w:r w:rsidR="00682CD0"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sidR="004468E6">
        <w:rPr>
          <w:rFonts w:ascii="Times New Roman" w:hAnsi="Times New Roman" w:cs="Times New Roman"/>
          <w:sz w:val="24"/>
          <w:szCs w:val="24"/>
        </w:rPr>
        <w:t>.</w:t>
      </w:r>
      <w:r w:rsidR="00E638EB">
        <w:rPr>
          <w:rStyle w:val="FootnoteReference"/>
          <w:rFonts w:ascii="Times New Roman" w:hAnsi="Times New Roman" w:cs="Times New Roman"/>
          <w:sz w:val="24"/>
          <w:szCs w:val="24"/>
        </w:rPr>
        <w:footnoteReference w:id="26"/>
      </w:r>
      <w:r w:rsidR="004468E6">
        <w:rPr>
          <w:rFonts w:ascii="Times New Roman" w:hAnsi="Times New Roman" w:cs="Times New Roman"/>
          <w:sz w:val="24"/>
          <w:szCs w:val="24"/>
        </w:rPr>
        <w:t xml:space="preserve">  The </w:t>
      </w:r>
      <w:r w:rsidR="00EB0C22">
        <w:rPr>
          <w:rFonts w:ascii="Times New Roman" w:hAnsi="Times New Roman" w:cs="Times New Roman"/>
          <w:sz w:val="24"/>
          <w:szCs w:val="24"/>
        </w:rPr>
        <w:t xml:space="preserve">District </w:t>
      </w:r>
      <w:r w:rsidR="004468E6">
        <w:rPr>
          <w:rFonts w:ascii="Times New Roman" w:hAnsi="Times New Roman" w:cs="Times New Roman"/>
          <w:sz w:val="24"/>
          <w:szCs w:val="24"/>
        </w:rPr>
        <w:t xml:space="preserve">will ensure that </w:t>
      </w:r>
      <w:r w:rsidR="00682CD0">
        <w:rPr>
          <w:rFonts w:ascii="Times New Roman" w:hAnsi="Times New Roman" w:cs="Times New Roman"/>
          <w:sz w:val="24"/>
          <w:szCs w:val="24"/>
        </w:rPr>
        <w:t xml:space="preserve">such services </w:t>
      </w:r>
      <w:r w:rsidR="004468E6">
        <w:rPr>
          <w:rFonts w:ascii="Times New Roman" w:hAnsi="Times New Roman" w:cs="Times New Roman"/>
          <w:sz w:val="24"/>
          <w:szCs w:val="24"/>
        </w:rPr>
        <w:t>are</w:t>
      </w:r>
      <w:r w:rsidR="00682CD0">
        <w:rPr>
          <w:rFonts w:ascii="Times New Roman" w:hAnsi="Times New Roman" w:cs="Times New Roman"/>
          <w:sz w:val="24"/>
          <w:szCs w:val="24"/>
        </w:rPr>
        <w:t xml:space="preserve"> at no cost to the </w:t>
      </w:r>
      <w:r w:rsidR="004468E6">
        <w:rPr>
          <w:rFonts w:ascii="Times New Roman" w:hAnsi="Times New Roman" w:cs="Times New Roman"/>
          <w:sz w:val="24"/>
          <w:szCs w:val="24"/>
        </w:rPr>
        <w:t>parent</w:t>
      </w:r>
      <w:r w:rsidR="00682CD0" w:rsidRPr="00682CD0">
        <w:rPr>
          <w:rFonts w:ascii="Times New Roman" w:hAnsi="Times New Roman" w:cs="Times New Roman"/>
          <w:sz w:val="24"/>
          <w:szCs w:val="24"/>
        </w:rPr>
        <w:t>.</w:t>
      </w:r>
      <w:r w:rsidR="008D5438">
        <w:rPr>
          <w:rStyle w:val="FootnoteReference"/>
          <w:rFonts w:ascii="Times New Roman" w:hAnsi="Times New Roman" w:cs="Times New Roman"/>
          <w:sz w:val="24"/>
          <w:szCs w:val="24"/>
        </w:rPr>
        <w:footnoteReference w:id="27"/>
      </w:r>
    </w:p>
    <w:p w14:paraId="7A27FC73" w14:textId="140FA4D8" w:rsidR="00C22936" w:rsidRDefault="00C22936" w:rsidP="00C22936">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orthopedic impairment will conduct assessments and observations, and collect data, as necessary for the ARD Committee to make an eligibility determination.  </w:t>
      </w:r>
    </w:p>
    <w:p w14:paraId="4A15067D" w14:textId="2AFCE52D" w:rsidR="00536BEC" w:rsidRDefault="00C70AA5" w:rsidP="00381769">
      <w:pPr>
        <w:jc w:val="both"/>
        <w:rPr>
          <w:rFonts w:ascii="Times New Roman" w:hAnsi="Times New Roman" w:cs="Times New Roman"/>
          <w:b/>
          <w:bCs/>
          <w:sz w:val="24"/>
          <w:szCs w:val="24"/>
        </w:rPr>
      </w:pPr>
      <w:bookmarkStart w:id="17" w:name="OHI"/>
      <w:r w:rsidRPr="00C70AA5">
        <w:rPr>
          <w:noProof/>
        </w:rPr>
        <w:drawing>
          <wp:inline distT="0" distB="0" distL="0" distR="0" wp14:anchorId="42F0B9FA" wp14:editId="05494E95">
            <wp:extent cx="5943600" cy="1960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60880"/>
                    </a:xfrm>
                    <a:prstGeom prst="rect">
                      <a:avLst/>
                    </a:prstGeom>
                  </pic:spPr>
                </pic:pic>
              </a:graphicData>
            </a:graphic>
          </wp:inline>
        </w:drawing>
      </w:r>
    </w:p>
    <w:p w14:paraId="494CF8B6" w14:textId="77777777" w:rsidR="00AC465B" w:rsidRDefault="00AC465B" w:rsidP="00381769">
      <w:pPr>
        <w:jc w:val="both"/>
        <w:rPr>
          <w:rFonts w:ascii="Times New Roman" w:hAnsi="Times New Roman" w:cs="Times New Roman"/>
          <w:b/>
          <w:bCs/>
          <w:sz w:val="24"/>
          <w:szCs w:val="24"/>
        </w:rPr>
      </w:pPr>
    </w:p>
    <w:p w14:paraId="036F28E0" w14:textId="08C3597E" w:rsidR="00381769" w:rsidRPr="00D921D9" w:rsidRDefault="00D921D9" w:rsidP="00381769">
      <w:pPr>
        <w:jc w:val="both"/>
        <w:rPr>
          <w:rFonts w:ascii="Times New Roman" w:hAnsi="Times New Roman" w:cs="Times New Roman"/>
          <w:b/>
          <w:bCs/>
          <w:sz w:val="24"/>
          <w:szCs w:val="24"/>
        </w:rPr>
      </w:pPr>
      <w:r w:rsidRPr="00D921D9">
        <w:rPr>
          <w:rFonts w:ascii="Times New Roman" w:hAnsi="Times New Roman" w:cs="Times New Roman"/>
          <w:b/>
          <w:bCs/>
          <w:sz w:val="24"/>
          <w:szCs w:val="24"/>
        </w:rPr>
        <w:t>OTHER HEALTH IMPAIRMENT</w:t>
      </w:r>
    </w:p>
    <w:bookmarkEnd w:id="17"/>
    <w:p w14:paraId="403B8F0F" w14:textId="28EE31F7" w:rsidR="00626DFE" w:rsidRDefault="001B4D23" w:rsidP="00AC465B">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with Other Health Impairment (OHI) if the student exhibits</w:t>
      </w:r>
      <w:r w:rsidR="00E248CE" w:rsidRPr="00E248CE">
        <w:rPr>
          <w:rFonts w:ascii="Times New Roman" w:hAnsi="Times New Roman" w:cs="Times New Roman"/>
          <w:sz w:val="24"/>
          <w:szCs w:val="24"/>
        </w:rPr>
        <w:t xml:space="preserve"> limited strength, vitality or alertness, including a heightened alertness to environmental stimuli, </w:t>
      </w:r>
      <w:r>
        <w:rPr>
          <w:rFonts w:ascii="Times New Roman" w:hAnsi="Times New Roman" w:cs="Times New Roman"/>
          <w:sz w:val="24"/>
          <w:szCs w:val="24"/>
        </w:rPr>
        <w:t>resulting</w:t>
      </w:r>
      <w:r w:rsidR="00E248CE" w:rsidRPr="00E248CE">
        <w:rPr>
          <w:rFonts w:ascii="Times New Roman" w:hAnsi="Times New Roman" w:cs="Times New Roman"/>
          <w:sz w:val="24"/>
          <w:szCs w:val="24"/>
        </w:rPr>
        <w:t xml:space="preserve"> in lim</w:t>
      </w:r>
      <w:r w:rsidR="00A71432">
        <w:rPr>
          <w:rFonts w:ascii="Times New Roman" w:hAnsi="Times New Roman" w:cs="Times New Roman"/>
          <w:sz w:val="24"/>
          <w:szCs w:val="24"/>
        </w:rPr>
        <w:t>i</w:t>
      </w:r>
      <w:r w:rsidR="00E248CE" w:rsidRPr="00E248CE">
        <w:rPr>
          <w:rFonts w:ascii="Times New Roman" w:hAnsi="Times New Roman" w:cs="Times New Roman"/>
          <w:sz w:val="24"/>
          <w:szCs w:val="24"/>
        </w:rPr>
        <w:t xml:space="preserve">ted alertness </w:t>
      </w:r>
      <w:r w:rsidR="00522B0A">
        <w:rPr>
          <w:rFonts w:ascii="Times New Roman" w:hAnsi="Times New Roman" w:cs="Times New Roman"/>
          <w:sz w:val="24"/>
          <w:szCs w:val="24"/>
        </w:rPr>
        <w:t>in</w:t>
      </w:r>
      <w:r w:rsidR="00E248CE" w:rsidRPr="00E248CE">
        <w:rPr>
          <w:rFonts w:ascii="Times New Roman" w:hAnsi="Times New Roman" w:cs="Times New Roman"/>
          <w:sz w:val="24"/>
          <w:szCs w:val="24"/>
        </w:rPr>
        <w:t xml:space="preserve"> the educational environment, which is due to chronic or acute health problems</w:t>
      </w:r>
      <w:r w:rsidR="00074B1E">
        <w:rPr>
          <w:rFonts w:ascii="Times New Roman" w:hAnsi="Times New Roman" w:cs="Times New Roman"/>
          <w:sz w:val="24"/>
          <w:szCs w:val="24"/>
        </w:rPr>
        <w:t>, and by reason thereof demonstrates an educational need for specially designed instruction</w:t>
      </w:r>
      <w:r w:rsidR="00E248CE" w:rsidRPr="00E248CE">
        <w:rPr>
          <w:rFonts w:ascii="Times New Roman" w:hAnsi="Times New Roman" w:cs="Times New Roman"/>
          <w:sz w:val="24"/>
          <w:szCs w:val="24"/>
        </w:rPr>
        <w:t xml:space="preserve">. </w:t>
      </w:r>
      <w:r w:rsidR="00522B0A">
        <w:rPr>
          <w:rStyle w:val="FootnoteReference"/>
          <w:rFonts w:ascii="Times New Roman" w:hAnsi="Times New Roman" w:cs="Times New Roman"/>
          <w:sz w:val="24"/>
          <w:szCs w:val="24"/>
        </w:rPr>
        <w:footnoteReference w:id="28"/>
      </w:r>
      <w:r w:rsidR="00A71432">
        <w:rPr>
          <w:rFonts w:ascii="Times New Roman" w:hAnsi="Times New Roman" w:cs="Times New Roman"/>
          <w:sz w:val="24"/>
          <w:szCs w:val="24"/>
        </w:rPr>
        <w:t xml:space="preserve">   </w:t>
      </w:r>
      <w:r w:rsidR="00626DFE">
        <w:rPr>
          <w:rFonts w:ascii="Times New Roman" w:hAnsi="Times New Roman" w:cs="Times New Roman"/>
          <w:sz w:val="24"/>
          <w:szCs w:val="24"/>
        </w:rPr>
        <w:br w:type="page"/>
      </w:r>
    </w:p>
    <w:p w14:paraId="71CED0CA" w14:textId="693E730F" w:rsidR="00481BF1" w:rsidRDefault="00E248CE" w:rsidP="00381769">
      <w:pPr>
        <w:jc w:val="both"/>
        <w:rPr>
          <w:rFonts w:ascii="Times New Roman" w:hAnsi="Times New Roman" w:cs="Times New Roman"/>
          <w:sz w:val="24"/>
          <w:szCs w:val="24"/>
        </w:rPr>
      </w:pPr>
      <w:r w:rsidRPr="00E248CE">
        <w:rPr>
          <w:rFonts w:ascii="Times New Roman" w:hAnsi="Times New Roman" w:cs="Times New Roman"/>
          <w:sz w:val="24"/>
          <w:szCs w:val="24"/>
        </w:rPr>
        <w:t>This disability category includes such health conditions as asthma, attention deficit disorder or attention deficit hyperactivity disorder, diabetes, epilepsy, a heart condition, hemophilia, lead poisoning, leukemia, nephritis, rheumatic fever, sickle cell anemia, and Tourette syndrome</w:t>
      </w:r>
      <w:r w:rsidR="00793CDC">
        <w:rPr>
          <w:rFonts w:ascii="Times New Roman" w:hAnsi="Times New Roman" w:cs="Times New Roman"/>
          <w:sz w:val="24"/>
          <w:szCs w:val="24"/>
        </w:rPr>
        <w:t>.</w:t>
      </w:r>
      <w:r w:rsidR="00793CDC">
        <w:rPr>
          <w:rStyle w:val="FootnoteReference"/>
          <w:rFonts w:ascii="Times New Roman" w:hAnsi="Times New Roman" w:cs="Times New Roman"/>
          <w:sz w:val="24"/>
          <w:szCs w:val="24"/>
        </w:rPr>
        <w:footnoteReference w:id="29"/>
      </w:r>
      <w:r w:rsidR="00481BF1">
        <w:rPr>
          <w:rFonts w:ascii="Times New Roman" w:hAnsi="Times New Roman" w:cs="Times New Roman"/>
          <w:sz w:val="24"/>
          <w:szCs w:val="24"/>
        </w:rPr>
        <w:t xml:space="preserve">  </w:t>
      </w:r>
      <w:r w:rsidR="00481BF1" w:rsidRPr="00481BF1">
        <w:rPr>
          <w:rFonts w:ascii="Times New Roman" w:hAnsi="Times New Roman" w:cs="Times New Roman"/>
          <w:sz w:val="24"/>
          <w:szCs w:val="24"/>
        </w:rPr>
        <w:t xml:space="preserve">The list of acute or chronic health conditions in the definition of </w:t>
      </w:r>
      <w:r w:rsidR="00481BF1">
        <w:rPr>
          <w:rFonts w:ascii="Times New Roman" w:hAnsi="Times New Roman" w:cs="Times New Roman"/>
          <w:sz w:val="24"/>
          <w:szCs w:val="24"/>
        </w:rPr>
        <w:t>OHI</w:t>
      </w:r>
      <w:r w:rsidR="00481BF1" w:rsidRPr="00481BF1">
        <w:rPr>
          <w:rFonts w:ascii="Times New Roman" w:hAnsi="Times New Roman" w:cs="Times New Roman"/>
          <w:sz w:val="24"/>
          <w:szCs w:val="24"/>
        </w:rPr>
        <w:t xml:space="preserve"> is not exhaustive, but rather provides examples of problems that children have that could make them eligible for special education and related services under the category of other health impairment. </w:t>
      </w:r>
      <w:r w:rsidR="0039500C">
        <w:rPr>
          <w:rStyle w:val="FootnoteReference"/>
          <w:rFonts w:ascii="Times New Roman" w:hAnsi="Times New Roman" w:cs="Times New Roman"/>
          <w:sz w:val="24"/>
          <w:szCs w:val="24"/>
        </w:rPr>
        <w:footnoteReference w:id="30"/>
      </w:r>
      <w:r w:rsidR="00481BF1" w:rsidRPr="00481BF1">
        <w:rPr>
          <w:rFonts w:ascii="Times New Roman" w:hAnsi="Times New Roman" w:cs="Times New Roman"/>
          <w:sz w:val="24"/>
          <w:szCs w:val="24"/>
        </w:rPr>
        <w:t xml:space="preserve"> </w:t>
      </w:r>
      <w:r w:rsidR="0039500C">
        <w:rPr>
          <w:rStyle w:val="FootnoteReference"/>
          <w:rFonts w:ascii="Times New Roman" w:hAnsi="Times New Roman" w:cs="Times New Roman"/>
          <w:sz w:val="24"/>
          <w:szCs w:val="24"/>
        </w:rPr>
        <w:footnoteReference w:id="31"/>
      </w:r>
      <w:r w:rsidR="00481BF1">
        <w:rPr>
          <w:rFonts w:ascii="Times New Roman" w:hAnsi="Times New Roman" w:cs="Times New Roman"/>
          <w:sz w:val="24"/>
          <w:szCs w:val="24"/>
        </w:rPr>
        <w:t xml:space="preserve"> </w:t>
      </w:r>
    </w:p>
    <w:p w14:paraId="203E9659" w14:textId="23A6CF51" w:rsidR="00AA078D" w:rsidRDefault="00AA078D" w:rsidP="00AA078D">
      <w:pPr>
        <w:jc w:val="both"/>
        <w:rPr>
          <w:rFonts w:ascii="Times New Roman" w:hAnsi="Times New Roman" w:cs="Times New Roman"/>
          <w:sz w:val="24"/>
          <w:szCs w:val="24"/>
        </w:rPr>
      </w:pPr>
      <w:r w:rsidRPr="00AA078D">
        <w:rPr>
          <w:rFonts w:ascii="Times New Roman" w:hAnsi="Times New Roman" w:cs="Times New Roman"/>
          <w:sz w:val="24"/>
          <w:szCs w:val="24"/>
        </w:rPr>
        <w:t xml:space="preserve">The </w:t>
      </w:r>
      <w:r w:rsidR="001631D2">
        <w:rPr>
          <w:rFonts w:ascii="Times New Roman" w:hAnsi="Times New Roman" w:cs="Times New Roman"/>
          <w:sz w:val="24"/>
          <w:szCs w:val="24"/>
        </w:rPr>
        <w:t>group of qualified professionals</w:t>
      </w:r>
      <w:r w:rsidRPr="00AA078D">
        <w:rPr>
          <w:rFonts w:ascii="Times New Roman" w:hAnsi="Times New Roman" w:cs="Times New Roman"/>
          <w:sz w:val="24"/>
          <w:szCs w:val="24"/>
        </w:rPr>
        <w:t xml:space="preserve"> that collects or reviews evaluation data in connection with the</w:t>
      </w:r>
      <w:r w:rsidR="00793CDC">
        <w:rPr>
          <w:rFonts w:ascii="Times New Roman" w:hAnsi="Times New Roman" w:cs="Times New Roman"/>
          <w:sz w:val="24"/>
          <w:szCs w:val="24"/>
        </w:rPr>
        <w:t xml:space="preserve"> </w:t>
      </w:r>
      <w:r w:rsidRPr="00AA078D">
        <w:rPr>
          <w:rFonts w:ascii="Times New Roman" w:hAnsi="Times New Roman" w:cs="Times New Roman"/>
          <w:sz w:val="24"/>
          <w:szCs w:val="24"/>
        </w:rPr>
        <w:t>determination of a student's eligibility based on other health impairment must</w:t>
      </w:r>
      <w:r w:rsidR="00793CDC">
        <w:rPr>
          <w:rFonts w:ascii="Times New Roman" w:hAnsi="Times New Roman" w:cs="Times New Roman"/>
          <w:sz w:val="24"/>
          <w:szCs w:val="24"/>
        </w:rPr>
        <w:t xml:space="preserve"> </w:t>
      </w:r>
      <w:r w:rsidRPr="00AA078D">
        <w:rPr>
          <w:rFonts w:ascii="Times New Roman" w:hAnsi="Times New Roman" w:cs="Times New Roman"/>
          <w:sz w:val="24"/>
          <w:szCs w:val="24"/>
        </w:rPr>
        <w:t>include a licensed physician.</w:t>
      </w:r>
      <w:r w:rsidR="00E81FF4">
        <w:rPr>
          <w:rStyle w:val="FootnoteReference"/>
          <w:rFonts w:ascii="Times New Roman" w:hAnsi="Times New Roman" w:cs="Times New Roman"/>
          <w:sz w:val="24"/>
          <w:szCs w:val="24"/>
        </w:rPr>
        <w:footnoteReference w:id="32"/>
      </w:r>
      <w:r w:rsidR="004468E6">
        <w:rPr>
          <w:rFonts w:ascii="Times New Roman" w:hAnsi="Times New Roman" w:cs="Times New Roman"/>
          <w:sz w:val="24"/>
          <w:szCs w:val="24"/>
        </w:rPr>
        <w:t xml:space="preserve">  </w:t>
      </w:r>
      <w:r w:rsidR="00044178">
        <w:rPr>
          <w:rFonts w:ascii="Times New Roman" w:hAnsi="Times New Roman" w:cs="Times New Roman"/>
          <w:sz w:val="24"/>
          <w:szCs w:val="24"/>
        </w:rPr>
        <w:t>“Medical s</w:t>
      </w:r>
      <w:r w:rsidR="00044178" w:rsidRPr="00682CD0">
        <w:rPr>
          <w:rFonts w:ascii="Times New Roman" w:hAnsi="Times New Roman" w:cs="Times New Roman"/>
          <w:sz w:val="24"/>
          <w:szCs w:val="24"/>
        </w:rPr>
        <w:t>ervices</w:t>
      </w:r>
      <w:r w:rsidR="00044178">
        <w:rPr>
          <w:rFonts w:ascii="Times New Roman" w:hAnsi="Times New Roman" w:cs="Times New Roman"/>
          <w:sz w:val="24"/>
          <w:szCs w:val="24"/>
        </w:rPr>
        <w:t xml:space="preserve">” </w:t>
      </w:r>
      <w:r w:rsidR="00044178" w:rsidRPr="00682CD0">
        <w:rPr>
          <w:rFonts w:ascii="Times New Roman" w:hAnsi="Times New Roman" w:cs="Times New Roman"/>
          <w:sz w:val="24"/>
          <w:szCs w:val="24"/>
        </w:rPr>
        <w:t xml:space="preserve">under </w:t>
      </w:r>
      <w:r w:rsidR="00044178">
        <w:rPr>
          <w:rFonts w:ascii="Times New Roman" w:hAnsi="Times New Roman" w:cs="Times New Roman"/>
          <w:sz w:val="24"/>
          <w:szCs w:val="24"/>
        </w:rPr>
        <w:t>IDEA</w:t>
      </w:r>
      <w:r w:rsidR="00044178" w:rsidRPr="00682CD0">
        <w:rPr>
          <w:rFonts w:ascii="Times New Roman" w:hAnsi="Times New Roman" w:cs="Times New Roman"/>
          <w:sz w:val="24"/>
          <w:szCs w:val="24"/>
        </w:rPr>
        <w:t xml:space="preserve"> </w:t>
      </w:r>
      <w:r w:rsidR="00044178">
        <w:rPr>
          <w:rFonts w:ascii="Times New Roman" w:hAnsi="Times New Roman" w:cs="Times New Roman"/>
          <w:sz w:val="24"/>
          <w:szCs w:val="24"/>
        </w:rPr>
        <w:t xml:space="preserve">are defined as </w:t>
      </w:r>
      <w:r w:rsidR="00044178"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sidR="00044178">
        <w:rPr>
          <w:rFonts w:ascii="Times New Roman" w:hAnsi="Times New Roman" w:cs="Times New Roman"/>
          <w:sz w:val="24"/>
          <w:szCs w:val="24"/>
        </w:rPr>
        <w:t>.</w:t>
      </w:r>
      <w:r w:rsidR="00044178">
        <w:rPr>
          <w:rStyle w:val="FootnoteReference"/>
          <w:rFonts w:ascii="Times New Roman" w:hAnsi="Times New Roman" w:cs="Times New Roman"/>
          <w:sz w:val="24"/>
          <w:szCs w:val="24"/>
        </w:rPr>
        <w:footnoteReference w:id="33"/>
      </w:r>
      <w:r w:rsidR="00044178">
        <w:rPr>
          <w:rFonts w:ascii="Times New Roman" w:hAnsi="Times New Roman" w:cs="Times New Roman"/>
          <w:sz w:val="24"/>
          <w:szCs w:val="24"/>
        </w:rPr>
        <w:t xml:space="preserve">  The District will ensure that such services are at no cost to the parent</w:t>
      </w:r>
      <w:r w:rsidR="00044178" w:rsidRPr="00682CD0">
        <w:rPr>
          <w:rFonts w:ascii="Times New Roman" w:hAnsi="Times New Roman" w:cs="Times New Roman"/>
          <w:sz w:val="24"/>
          <w:szCs w:val="24"/>
        </w:rPr>
        <w:t>.</w:t>
      </w:r>
      <w:r w:rsidR="00044178">
        <w:rPr>
          <w:rStyle w:val="FootnoteReference"/>
          <w:rFonts w:ascii="Times New Roman" w:hAnsi="Times New Roman" w:cs="Times New Roman"/>
          <w:sz w:val="24"/>
          <w:szCs w:val="24"/>
        </w:rPr>
        <w:footnoteReference w:id="34"/>
      </w:r>
    </w:p>
    <w:p w14:paraId="1C1A9F6A" w14:textId="77777777" w:rsidR="00381769" w:rsidRDefault="00DF1102" w:rsidP="00381769">
      <w:pPr>
        <w:jc w:val="both"/>
        <w:rPr>
          <w:rFonts w:ascii="Times New Roman" w:hAnsi="Times New Roman" w:cs="Times New Roman"/>
          <w:sz w:val="24"/>
          <w:szCs w:val="24"/>
        </w:rPr>
      </w:pPr>
      <w:r>
        <w:rPr>
          <w:noProof/>
        </w:rPr>
        <w:drawing>
          <wp:inline distT="0" distB="0" distL="0" distR="0" wp14:anchorId="083E02D3" wp14:editId="4DFF1EDC">
            <wp:extent cx="5943600" cy="1668145"/>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68145"/>
                    </a:xfrm>
                    <a:prstGeom prst="rect">
                      <a:avLst/>
                    </a:prstGeom>
                  </pic:spPr>
                </pic:pic>
              </a:graphicData>
            </a:graphic>
          </wp:inline>
        </w:drawing>
      </w:r>
    </w:p>
    <w:p w14:paraId="1CA56235" w14:textId="77777777" w:rsidR="006E3138" w:rsidRDefault="00433F7D" w:rsidP="006E3138">
      <w:pPr>
        <w:jc w:val="both"/>
        <w:rPr>
          <w:rFonts w:ascii="Times New Roman" w:hAnsi="Times New Roman" w:cs="Times New Roman"/>
          <w:sz w:val="24"/>
          <w:szCs w:val="24"/>
        </w:rPr>
      </w:pPr>
      <w:r>
        <w:rPr>
          <w:rFonts w:ascii="Times New Roman" w:hAnsi="Times New Roman" w:cs="Times New Roman"/>
          <w:sz w:val="24"/>
          <w:szCs w:val="24"/>
        </w:rPr>
        <w:t>The group of qualified professionals conducting an evaluation of a student suspected of having an OHI will conduct assessments and observations, and collect data, as necessary for the ARD Committee to make an eligibility determination.</w:t>
      </w:r>
      <w:r w:rsidR="009046FB">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bookmarkStart w:id="18" w:name="SLD"/>
    </w:p>
    <w:p w14:paraId="10BF6844" w14:textId="77777777" w:rsidR="00351F88" w:rsidRDefault="00351F88" w:rsidP="006E3138">
      <w:pPr>
        <w:jc w:val="both"/>
        <w:rPr>
          <w:rFonts w:ascii="Times New Roman" w:hAnsi="Times New Roman" w:cs="Times New Roman"/>
          <w:b/>
          <w:bCs/>
          <w:sz w:val="24"/>
          <w:szCs w:val="24"/>
        </w:rPr>
      </w:pPr>
    </w:p>
    <w:p w14:paraId="4374605D" w14:textId="0A62F0E0" w:rsidR="00381769" w:rsidRPr="006E3138" w:rsidRDefault="00D921D9" w:rsidP="006E3138">
      <w:pPr>
        <w:jc w:val="both"/>
        <w:rPr>
          <w:rFonts w:ascii="Times New Roman" w:hAnsi="Times New Roman" w:cs="Times New Roman"/>
          <w:sz w:val="24"/>
          <w:szCs w:val="24"/>
        </w:rPr>
      </w:pPr>
      <w:r w:rsidRPr="00BD2451">
        <w:rPr>
          <w:rFonts w:ascii="Times New Roman" w:hAnsi="Times New Roman" w:cs="Times New Roman"/>
          <w:b/>
          <w:bCs/>
          <w:sz w:val="24"/>
          <w:szCs w:val="24"/>
        </w:rPr>
        <w:t>SPECIFIC LEARNING DISABILITY</w:t>
      </w:r>
    </w:p>
    <w:bookmarkEnd w:id="18"/>
    <w:p w14:paraId="057CAC25" w14:textId="764B5F04" w:rsidR="0065343C" w:rsidRPr="00BD2451" w:rsidRDefault="004824E5" w:rsidP="00381769">
      <w:pPr>
        <w:jc w:val="both"/>
        <w:rPr>
          <w:rFonts w:ascii="Times New Roman" w:hAnsi="Times New Roman" w:cs="Times New Roman"/>
          <w:sz w:val="24"/>
          <w:szCs w:val="24"/>
        </w:rPr>
      </w:pPr>
      <w:r w:rsidRPr="00BD2451">
        <w:rPr>
          <w:rFonts w:ascii="Times New Roman" w:hAnsi="Times New Roman" w:cs="Times New Roman"/>
          <w:i/>
          <w:iCs/>
          <w:sz w:val="24"/>
          <w:szCs w:val="24"/>
        </w:rPr>
        <w:t>See also</w:t>
      </w:r>
      <w:r>
        <w:rPr>
          <w:rFonts w:ascii="Times New Roman" w:hAnsi="Times New Roman" w:cs="Times New Roman"/>
          <w:sz w:val="24"/>
          <w:szCs w:val="24"/>
        </w:rPr>
        <w:t xml:space="preserve"> </w:t>
      </w:r>
      <w:r w:rsidR="00F40052">
        <w:rPr>
          <w:rFonts w:ascii="Times New Roman" w:hAnsi="Times New Roman" w:cs="Times New Roman"/>
          <w:b/>
          <w:bCs/>
          <w:sz w:val="24"/>
          <w:szCs w:val="24"/>
        </w:rPr>
        <w:t>SECTION</w:t>
      </w:r>
      <w:r w:rsidRPr="00BD2451">
        <w:rPr>
          <w:rFonts w:ascii="Times New Roman" w:hAnsi="Times New Roman" w:cs="Times New Roman"/>
          <w:b/>
          <w:bCs/>
          <w:sz w:val="24"/>
          <w:szCs w:val="24"/>
        </w:rPr>
        <w:t xml:space="preserve"> 2.7: EVALUATIONS.</w:t>
      </w:r>
    </w:p>
    <w:p w14:paraId="62A19EAF" w14:textId="65ACD688" w:rsidR="00CA0A1B" w:rsidRDefault="00CA0A1B" w:rsidP="00CA0A1B">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sidR="008A083B">
        <w:rPr>
          <w:rFonts w:ascii="Times New Roman" w:hAnsi="Times New Roman" w:cs="Times New Roman"/>
          <w:sz w:val="24"/>
          <w:szCs w:val="24"/>
        </w:rPr>
        <w:t>group of qualified professionals</w:t>
      </w:r>
      <w:r w:rsidR="008A083B" w:rsidRPr="00CA0A1B">
        <w:rPr>
          <w:rFonts w:ascii="Times New Roman" w:hAnsi="Times New Roman" w:cs="Times New Roman"/>
          <w:sz w:val="24"/>
          <w:szCs w:val="24"/>
        </w:rPr>
        <w:t xml:space="preserve"> </w:t>
      </w:r>
      <w:r w:rsidRPr="00CA0A1B">
        <w:rPr>
          <w:rFonts w:ascii="Times New Roman" w:hAnsi="Times New Roman" w:cs="Times New Roman"/>
          <w:sz w:val="24"/>
          <w:szCs w:val="24"/>
        </w:rPr>
        <w:t>will consider the following:</w:t>
      </w:r>
    </w:p>
    <w:p w14:paraId="32AF05FC" w14:textId="77777777" w:rsidR="007D6135" w:rsidRPr="00CA0A1B" w:rsidRDefault="007D6135" w:rsidP="00CA0A1B">
      <w:pPr>
        <w:spacing w:after="0" w:line="240" w:lineRule="auto"/>
        <w:jc w:val="both"/>
        <w:rPr>
          <w:rFonts w:ascii="Times New Roman" w:hAnsi="Times New Roman" w:cs="Times New Roman"/>
          <w:sz w:val="24"/>
          <w:szCs w:val="24"/>
        </w:rPr>
      </w:pPr>
    </w:p>
    <w:p w14:paraId="6B357776" w14:textId="77777777" w:rsidR="00CA0A1B" w:rsidRPr="00CA0A1B" w:rsidRDefault="00CA0A1B" w:rsidP="007D6135">
      <w:pPr>
        <w:numPr>
          <w:ilvl w:val="0"/>
          <w:numId w:val="1"/>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6DD73665" w14:textId="77777777" w:rsidR="00CA0A1B" w:rsidRPr="00CA0A1B" w:rsidRDefault="00CA0A1B" w:rsidP="007D6135">
      <w:pPr>
        <w:numPr>
          <w:ilvl w:val="0"/>
          <w:numId w:val="1"/>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Data-based documentation of repeated assessments of achievement at reasonable intervals, reflecting formal evaluation of student progress during instruction.</w:t>
      </w:r>
    </w:p>
    <w:p w14:paraId="074E9C5D" w14:textId="77777777" w:rsidR="00CA0A1B" w:rsidRPr="00CA0A1B" w:rsidRDefault="00CA0A1B" w:rsidP="007D6135">
      <w:pPr>
        <w:numPr>
          <w:ilvl w:val="1"/>
          <w:numId w:val="1"/>
        </w:numPr>
        <w:spacing w:line="240" w:lineRule="auto"/>
        <w:ind w:left="1440"/>
        <w:jc w:val="both"/>
        <w:rPr>
          <w:rFonts w:ascii="Times New Roman" w:hAnsi="Times New Roman" w:cs="Times New Roman"/>
          <w:sz w:val="24"/>
          <w:szCs w:val="24"/>
        </w:rPr>
      </w:pPr>
      <w:r w:rsidRPr="00CA0A1B">
        <w:rPr>
          <w:rFonts w:ascii="Times New Roman" w:hAnsi="Times New Roman" w:cs="Times New Roman"/>
          <w:sz w:val="24"/>
          <w:szCs w:val="24"/>
        </w:rPr>
        <w:t xml:space="preserve">Documentation of the repeated assessments may include </w:t>
      </w:r>
      <w:proofErr w:type="spellStart"/>
      <w:r w:rsidRPr="00CA0A1B">
        <w:rPr>
          <w:rFonts w:ascii="Times New Roman" w:hAnsi="Times New Roman" w:cs="Times New Roman"/>
          <w:sz w:val="24"/>
          <w:szCs w:val="24"/>
        </w:rPr>
        <w:t>RtI</w:t>
      </w:r>
      <w:proofErr w:type="spellEnd"/>
      <w:r w:rsidRPr="00CA0A1B">
        <w:rPr>
          <w:rFonts w:ascii="Times New Roman" w:hAnsi="Times New Roman" w:cs="Times New Roman"/>
          <w:sz w:val="24"/>
          <w:szCs w:val="24"/>
        </w:rPr>
        <w:t xml:space="preserve"> progress monitoring data, in-class tests on grade-level curriculum, or other regularly administered District or classroom assessments. Intervals are considered reasonable if consistent with the assessment requirements of a student's specific instructional program.</w:t>
      </w:r>
      <w:r w:rsidRPr="00CA0A1B">
        <w:rPr>
          <w:rFonts w:ascii="Times New Roman" w:hAnsi="Times New Roman" w:cs="Times New Roman"/>
          <w:sz w:val="24"/>
          <w:szCs w:val="24"/>
          <w:vertAlign w:val="superscript"/>
        </w:rPr>
        <w:footnoteReference w:id="36"/>
      </w:r>
    </w:p>
    <w:p w14:paraId="6DD14A2A" w14:textId="77777777" w:rsidR="00CA0A1B" w:rsidRPr="00CA0A1B" w:rsidRDefault="00CA0A1B" w:rsidP="00CA0A1B">
      <w:pPr>
        <w:spacing w:after="0" w:line="240" w:lineRule="auto"/>
        <w:ind w:left="2520"/>
        <w:contextualSpacing/>
        <w:jc w:val="both"/>
        <w:rPr>
          <w:rFonts w:ascii="Times New Roman" w:hAnsi="Times New Roman" w:cs="Times New Roman"/>
          <w:sz w:val="24"/>
          <w:szCs w:val="24"/>
        </w:rPr>
      </w:pPr>
    </w:p>
    <w:p w14:paraId="111717CF" w14:textId="77777777" w:rsidR="00CA0A1B" w:rsidRPr="00CA0A1B" w:rsidRDefault="00CA0A1B" w:rsidP="00CA0A1B">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In order to qualify as a student with a specific learning disability (SLD), the student—</w:t>
      </w:r>
    </w:p>
    <w:p w14:paraId="3DF91F11" w14:textId="77777777" w:rsidR="00CA0A1B" w:rsidRPr="00CA0A1B" w:rsidRDefault="00CA0A1B" w:rsidP="00CA0A1B">
      <w:pPr>
        <w:spacing w:after="0" w:line="240" w:lineRule="auto"/>
        <w:jc w:val="both"/>
        <w:rPr>
          <w:rFonts w:ascii="Times New Roman" w:hAnsi="Times New Roman" w:cs="Times New Roman"/>
          <w:sz w:val="24"/>
          <w:szCs w:val="24"/>
        </w:rPr>
      </w:pPr>
    </w:p>
    <w:p w14:paraId="192991DD" w14:textId="77777777" w:rsidR="00CA0A1B" w:rsidRPr="00CA0A1B" w:rsidRDefault="00CA0A1B" w:rsidP="007D6135">
      <w:pPr>
        <w:numPr>
          <w:ilvl w:val="0"/>
          <w:numId w:val="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has been determined through a variety of assessment tools and strategies to meet the criteria for a specific learning disability; </w:t>
      </w:r>
    </w:p>
    <w:p w14:paraId="6C5064CC" w14:textId="77777777" w:rsidR="00CA0A1B" w:rsidRPr="00CA0A1B" w:rsidRDefault="00CA0A1B" w:rsidP="007D6135">
      <w:pPr>
        <w:numPr>
          <w:ilvl w:val="0"/>
          <w:numId w:val="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does not achieve adequately for the student's age or meet state-approved grade-level standards in oral expression, listening comprehension, written expression, basic reading skill, reading fluency skills, reading comprehension, mathematics calculation, or mathematics problem solving when provided appropriate instruction, as indicated by performance on multiple measures such as in-class tests; grade average over time (e.g. six weeks, semester); norm- or criterion-referenced tests; statewide assessments; or a process based on the student's response to evidence-based intervention;</w:t>
      </w:r>
    </w:p>
    <w:p w14:paraId="70B3F204" w14:textId="77777777" w:rsidR="00CA0A1B" w:rsidRPr="00CA0A1B" w:rsidRDefault="00CA0A1B" w:rsidP="007D6135">
      <w:pPr>
        <w:numPr>
          <w:ilvl w:val="0"/>
          <w:numId w:val="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does not make sufficient progress when provided a process based on the student's response to evidence-based intervention as indicated by the student's performance relative to the performance of the student's peers on repeated, curriculum-based assessments of achievement at reasonable intervals, reflecting student progress during classroom instruction; or</w:t>
      </w:r>
    </w:p>
    <w:p w14:paraId="578643F3" w14:textId="77777777" w:rsidR="00CA0A1B" w:rsidRPr="00CA0A1B" w:rsidRDefault="00CA0A1B" w:rsidP="007D6135">
      <w:pPr>
        <w:numPr>
          <w:ilvl w:val="0"/>
          <w:numId w:val="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exhibits a pattern of strengths and weaknesses in performance, achievement, or both relative to age, grade-level standards, or intellectual ability, as indicated by significant variance among specific areas of cognitive function, such as working memory and verbal comprehension, or between specific areas of cognitive function and academic achievement.</w:t>
      </w:r>
      <w:r w:rsidRPr="00CA0A1B">
        <w:rPr>
          <w:rFonts w:ascii="Times New Roman" w:hAnsi="Times New Roman" w:cs="Times New Roman"/>
          <w:sz w:val="24"/>
          <w:szCs w:val="24"/>
          <w:vertAlign w:val="superscript"/>
        </w:rPr>
        <w:footnoteReference w:id="37"/>
      </w:r>
    </w:p>
    <w:p w14:paraId="54E99D70" w14:textId="77777777" w:rsidR="00CA0A1B" w:rsidRPr="00CA0A1B" w:rsidRDefault="00CA0A1B" w:rsidP="00CA0A1B">
      <w:pPr>
        <w:spacing w:after="0" w:line="240" w:lineRule="auto"/>
        <w:jc w:val="both"/>
        <w:rPr>
          <w:rFonts w:ascii="Times New Roman" w:hAnsi="Times New Roman" w:cs="Times New Roman"/>
          <w:sz w:val="24"/>
          <w:szCs w:val="24"/>
        </w:rPr>
      </w:pPr>
    </w:p>
    <w:p w14:paraId="408C81B6" w14:textId="77777777" w:rsidR="00626DFE" w:rsidRDefault="00626DFE">
      <w:pPr>
        <w:rPr>
          <w:rFonts w:ascii="Times New Roman" w:hAnsi="Times New Roman" w:cs="Times New Roman"/>
          <w:sz w:val="24"/>
          <w:szCs w:val="24"/>
        </w:rPr>
      </w:pPr>
      <w:r>
        <w:rPr>
          <w:rFonts w:ascii="Times New Roman" w:hAnsi="Times New Roman" w:cs="Times New Roman"/>
          <w:sz w:val="24"/>
          <w:szCs w:val="24"/>
        </w:rPr>
        <w:br w:type="page"/>
      </w:r>
    </w:p>
    <w:p w14:paraId="2149BB90" w14:textId="1F169630" w:rsidR="00CA0A1B" w:rsidRPr="00CA0A1B" w:rsidRDefault="00CA0A1B" w:rsidP="00CA0A1B">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 xml:space="preserve">When considering a student for eligibility as a student with a specific learning disability, the </w:t>
      </w:r>
      <w:r w:rsidR="008A083B">
        <w:rPr>
          <w:rFonts w:ascii="Times New Roman" w:hAnsi="Times New Roman" w:cs="Times New Roman"/>
          <w:sz w:val="24"/>
          <w:szCs w:val="24"/>
        </w:rPr>
        <w:t>group of qualified professionals</w:t>
      </w:r>
      <w:r w:rsidR="008A083B" w:rsidRPr="00CA0A1B">
        <w:rPr>
          <w:rFonts w:ascii="Times New Roman" w:hAnsi="Times New Roman" w:cs="Times New Roman"/>
          <w:sz w:val="24"/>
          <w:szCs w:val="24"/>
        </w:rPr>
        <w:t xml:space="preserve"> </w:t>
      </w:r>
      <w:r w:rsidR="008A083B">
        <w:rPr>
          <w:rFonts w:ascii="Times New Roman" w:hAnsi="Times New Roman" w:cs="Times New Roman"/>
          <w:sz w:val="24"/>
          <w:szCs w:val="24"/>
        </w:rPr>
        <w:t>will</w:t>
      </w:r>
      <w:r w:rsidRPr="00CA0A1B">
        <w:rPr>
          <w:rFonts w:ascii="Times New Roman" w:hAnsi="Times New Roman" w:cs="Times New Roman"/>
          <w:sz w:val="24"/>
          <w:szCs w:val="24"/>
        </w:rPr>
        <w:t>:</w:t>
      </w:r>
    </w:p>
    <w:p w14:paraId="24AD500B" w14:textId="77777777" w:rsidR="00CA0A1B" w:rsidRPr="00CA0A1B" w:rsidRDefault="00CA0A1B" w:rsidP="00CA0A1B">
      <w:pPr>
        <w:spacing w:after="0" w:line="240" w:lineRule="auto"/>
        <w:jc w:val="both"/>
        <w:rPr>
          <w:rFonts w:ascii="Times New Roman" w:hAnsi="Times New Roman" w:cs="Times New Roman"/>
          <w:sz w:val="24"/>
          <w:szCs w:val="24"/>
        </w:rPr>
      </w:pPr>
    </w:p>
    <w:p w14:paraId="27E46979" w14:textId="77777777" w:rsidR="00CA0A1B" w:rsidRPr="00CA0A1B" w:rsidRDefault="00CA0A1B" w:rsidP="007D6135">
      <w:pPr>
        <w:numPr>
          <w:ilvl w:val="0"/>
          <w:numId w:val="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use information from an observation in routine classroom instruction and monitoring of the student's performance that was done before the student was referred for an evaluation; or</w:t>
      </w:r>
    </w:p>
    <w:p w14:paraId="5850B1E0" w14:textId="74E79E27" w:rsidR="00CA0A1B" w:rsidRPr="00CA0A1B" w:rsidRDefault="00CA0A1B" w:rsidP="007D6135">
      <w:pPr>
        <w:numPr>
          <w:ilvl w:val="0"/>
          <w:numId w:val="3"/>
        </w:numPr>
        <w:spacing w:line="240" w:lineRule="auto"/>
        <w:ind w:left="720"/>
        <w:jc w:val="both"/>
        <w:rPr>
          <w:rFonts w:ascii="Times New Roman" w:hAnsi="Times New Roman" w:cs="Times New Roman"/>
          <w:sz w:val="24"/>
          <w:szCs w:val="24"/>
        </w:rPr>
      </w:pPr>
      <w:proofErr w:type="gramStart"/>
      <w:r w:rsidRPr="00CA0A1B">
        <w:rPr>
          <w:rFonts w:ascii="Times New Roman" w:hAnsi="Times New Roman" w:cs="Times New Roman"/>
          <w:sz w:val="24"/>
          <w:szCs w:val="24"/>
        </w:rPr>
        <w:t>have</w:t>
      </w:r>
      <w:proofErr w:type="gramEnd"/>
      <w:r w:rsidRPr="00CA0A1B">
        <w:rPr>
          <w:rFonts w:ascii="Times New Roman" w:hAnsi="Times New Roman" w:cs="Times New Roman"/>
          <w:sz w:val="24"/>
          <w:szCs w:val="24"/>
        </w:rPr>
        <w:t xml:space="preserve"> at least one member of the </w:t>
      </w:r>
      <w:r w:rsidR="008A083B">
        <w:rPr>
          <w:rFonts w:ascii="Times New Roman" w:hAnsi="Times New Roman" w:cs="Times New Roman"/>
          <w:sz w:val="24"/>
          <w:szCs w:val="24"/>
        </w:rPr>
        <w:t>group of qualified professionals</w:t>
      </w:r>
      <w:r w:rsidR="008A083B" w:rsidRPr="00CA0A1B">
        <w:rPr>
          <w:rFonts w:ascii="Times New Roman" w:hAnsi="Times New Roman" w:cs="Times New Roman"/>
          <w:sz w:val="24"/>
          <w:szCs w:val="24"/>
        </w:rPr>
        <w:t xml:space="preserve"> </w:t>
      </w:r>
      <w:r w:rsidRPr="00CA0A1B">
        <w:rPr>
          <w:rFonts w:ascii="Times New Roman" w:hAnsi="Times New Roman" w:cs="Times New Roman"/>
          <w:sz w:val="24"/>
          <w:szCs w:val="24"/>
        </w:rPr>
        <w:t>conduct an observation of the student's academic performance in the regular classroom.</w:t>
      </w:r>
      <w:r w:rsidRPr="00CA0A1B">
        <w:rPr>
          <w:rFonts w:ascii="Times New Roman" w:hAnsi="Times New Roman" w:cs="Times New Roman"/>
          <w:sz w:val="24"/>
          <w:szCs w:val="24"/>
          <w:vertAlign w:val="superscript"/>
        </w:rPr>
        <w:footnoteReference w:id="38"/>
      </w:r>
    </w:p>
    <w:p w14:paraId="5BDE24F2" w14:textId="1B49306F" w:rsidR="0029362E" w:rsidRDefault="0029362E" w:rsidP="0029362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specific learning disability will conduct assessments and observations, and collect data, as necessary for the ARD Committee to make an eligibility determination.  </w:t>
      </w:r>
    </w:p>
    <w:p w14:paraId="67DCC068" w14:textId="77777777" w:rsidR="00351F88" w:rsidRDefault="00351F88" w:rsidP="00140C02">
      <w:pPr>
        <w:rPr>
          <w:rFonts w:ascii="Times New Roman" w:hAnsi="Times New Roman" w:cs="Times New Roman"/>
          <w:b/>
          <w:bCs/>
          <w:sz w:val="24"/>
          <w:szCs w:val="24"/>
        </w:rPr>
      </w:pPr>
      <w:bookmarkStart w:id="19" w:name="SI"/>
    </w:p>
    <w:p w14:paraId="667C84CF" w14:textId="1A0FB699" w:rsidR="00D921D9" w:rsidRPr="00D921D9" w:rsidRDefault="00D921D9" w:rsidP="00140C02">
      <w:pPr>
        <w:rPr>
          <w:rFonts w:ascii="Times New Roman" w:hAnsi="Times New Roman" w:cs="Times New Roman"/>
          <w:b/>
          <w:bCs/>
          <w:sz w:val="24"/>
          <w:szCs w:val="24"/>
        </w:rPr>
      </w:pPr>
      <w:r w:rsidRPr="00D921D9">
        <w:rPr>
          <w:rFonts w:ascii="Times New Roman" w:hAnsi="Times New Roman" w:cs="Times New Roman"/>
          <w:b/>
          <w:bCs/>
          <w:sz w:val="24"/>
          <w:szCs w:val="24"/>
        </w:rPr>
        <w:t>SPEECH</w:t>
      </w:r>
      <w:r w:rsidR="005C5545">
        <w:rPr>
          <w:rFonts w:ascii="Times New Roman" w:hAnsi="Times New Roman" w:cs="Times New Roman"/>
          <w:b/>
          <w:bCs/>
          <w:sz w:val="24"/>
          <w:szCs w:val="24"/>
        </w:rPr>
        <w:t xml:space="preserve"> OR LANGUAGE</w:t>
      </w:r>
      <w:r w:rsidRPr="00D921D9">
        <w:rPr>
          <w:rFonts w:ascii="Times New Roman" w:hAnsi="Times New Roman" w:cs="Times New Roman"/>
          <w:b/>
          <w:bCs/>
          <w:sz w:val="24"/>
          <w:szCs w:val="24"/>
        </w:rPr>
        <w:t xml:space="preserve"> IMPAIRMENT</w:t>
      </w:r>
    </w:p>
    <w:bookmarkEnd w:id="19"/>
    <w:p w14:paraId="51FFF222" w14:textId="77777777" w:rsidR="00CA0A1B" w:rsidRPr="00CA0A1B" w:rsidRDefault="00EE546D" w:rsidP="00CA0A1B">
      <w:pPr>
        <w:jc w:val="both"/>
        <w:rPr>
          <w:rFonts w:ascii="Times New Roman" w:hAnsi="Times New Roman" w:cs="Times New Roman"/>
          <w:sz w:val="24"/>
          <w:szCs w:val="24"/>
        </w:rPr>
      </w:pPr>
      <w:r>
        <w:rPr>
          <w:rFonts w:ascii="Times New Roman" w:hAnsi="Times New Roman" w:cs="Times New Roman"/>
          <w:sz w:val="24"/>
          <w:szCs w:val="24"/>
        </w:rPr>
        <w:t xml:space="preserve">A speech </w:t>
      </w:r>
      <w:r w:rsidR="00EB22B3">
        <w:rPr>
          <w:rFonts w:ascii="Times New Roman" w:hAnsi="Times New Roman" w:cs="Times New Roman"/>
          <w:sz w:val="24"/>
          <w:szCs w:val="24"/>
        </w:rPr>
        <w:t xml:space="preserve">or language impairment includes communication disorders, such </w:t>
      </w:r>
      <w:r w:rsidR="00CA0A1B" w:rsidRPr="00CA0A1B">
        <w:rPr>
          <w:rFonts w:ascii="Times New Roman" w:hAnsi="Times New Roman" w:cs="Times New Roman"/>
          <w:sz w:val="24"/>
          <w:szCs w:val="24"/>
        </w:rPr>
        <w:t>as stuttering, impaired articulation, expressive or receptive language impairment, or voice impairment that adversely affects a student’s educational performance.</w:t>
      </w:r>
      <w:r w:rsidR="007A2A32">
        <w:rPr>
          <w:rStyle w:val="FootnoteReference"/>
          <w:rFonts w:ascii="Times New Roman" w:hAnsi="Times New Roman" w:cs="Times New Roman"/>
          <w:sz w:val="24"/>
          <w:szCs w:val="24"/>
        </w:rPr>
        <w:footnoteReference w:id="39"/>
      </w:r>
    </w:p>
    <w:p w14:paraId="62F8E2A2" w14:textId="2D04384E" w:rsidR="00DC6C06" w:rsidRDefault="00037FC1" w:rsidP="00037FC1">
      <w:pPr>
        <w:jc w:val="both"/>
        <w:rPr>
          <w:rFonts w:ascii="Times New Roman" w:hAnsi="Times New Roman" w:cs="Times New Roman"/>
          <w:sz w:val="24"/>
          <w:szCs w:val="24"/>
        </w:rPr>
      </w:pPr>
      <w:r w:rsidRPr="00037FC1">
        <w:rPr>
          <w:rFonts w:ascii="Times New Roman" w:hAnsi="Times New Roman" w:cs="Times New Roman"/>
          <w:sz w:val="24"/>
          <w:szCs w:val="24"/>
        </w:rPr>
        <w:t xml:space="preserve">The </w:t>
      </w:r>
      <w:r w:rsidR="008A083B">
        <w:rPr>
          <w:rFonts w:ascii="Times New Roman" w:hAnsi="Times New Roman" w:cs="Times New Roman"/>
          <w:sz w:val="24"/>
          <w:szCs w:val="24"/>
        </w:rPr>
        <w:t>group of qualified professionals</w:t>
      </w:r>
      <w:r w:rsidR="008A083B" w:rsidRPr="00037FC1">
        <w:rPr>
          <w:rFonts w:ascii="Times New Roman" w:hAnsi="Times New Roman" w:cs="Times New Roman"/>
          <w:sz w:val="24"/>
          <w:szCs w:val="24"/>
        </w:rPr>
        <w:t xml:space="preserve"> </w:t>
      </w:r>
      <w:r w:rsidRPr="00037FC1">
        <w:rPr>
          <w:rFonts w:ascii="Times New Roman" w:hAnsi="Times New Roman" w:cs="Times New Roman"/>
          <w:sz w:val="24"/>
          <w:szCs w:val="24"/>
        </w:rPr>
        <w:t>that collects or reviews</w:t>
      </w:r>
      <w:r w:rsidR="00E043CA">
        <w:rPr>
          <w:rFonts w:ascii="Times New Roman" w:hAnsi="Times New Roman" w:cs="Times New Roman"/>
          <w:sz w:val="24"/>
          <w:szCs w:val="24"/>
        </w:rPr>
        <w:t xml:space="preserve"> </w:t>
      </w:r>
      <w:r w:rsidRPr="00037FC1">
        <w:rPr>
          <w:rFonts w:ascii="Times New Roman" w:hAnsi="Times New Roman" w:cs="Times New Roman"/>
          <w:sz w:val="24"/>
          <w:szCs w:val="24"/>
        </w:rPr>
        <w:t>evaluation data in connection with the determination of a student's eligibility</w:t>
      </w:r>
      <w:r w:rsidR="00E043CA">
        <w:rPr>
          <w:rFonts w:ascii="Times New Roman" w:hAnsi="Times New Roman" w:cs="Times New Roman"/>
          <w:sz w:val="24"/>
          <w:szCs w:val="24"/>
        </w:rPr>
        <w:t xml:space="preserve"> </w:t>
      </w:r>
      <w:r w:rsidRPr="00037FC1">
        <w:rPr>
          <w:rFonts w:ascii="Times New Roman" w:hAnsi="Times New Roman" w:cs="Times New Roman"/>
          <w:sz w:val="24"/>
          <w:szCs w:val="24"/>
        </w:rPr>
        <w:t xml:space="preserve">based on a speech </w:t>
      </w:r>
      <w:r w:rsidR="005C5545">
        <w:rPr>
          <w:rFonts w:ascii="Times New Roman" w:hAnsi="Times New Roman" w:cs="Times New Roman"/>
          <w:sz w:val="24"/>
          <w:szCs w:val="24"/>
        </w:rPr>
        <w:t xml:space="preserve">or language </w:t>
      </w:r>
      <w:r w:rsidRPr="00037FC1">
        <w:rPr>
          <w:rFonts w:ascii="Times New Roman" w:hAnsi="Times New Roman" w:cs="Times New Roman"/>
          <w:sz w:val="24"/>
          <w:szCs w:val="24"/>
        </w:rPr>
        <w:t>impairment must include a certified speech and hearing</w:t>
      </w:r>
      <w:r w:rsidR="00E043CA">
        <w:rPr>
          <w:rFonts w:ascii="Times New Roman" w:hAnsi="Times New Roman" w:cs="Times New Roman"/>
          <w:sz w:val="24"/>
          <w:szCs w:val="24"/>
        </w:rPr>
        <w:t xml:space="preserve"> </w:t>
      </w:r>
      <w:r w:rsidRPr="00037FC1">
        <w:rPr>
          <w:rFonts w:ascii="Times New Roman" w:hAnsi="Times New Roman" w:cs="Times New Roman"/>
          <w:sz w:val="24"/>
          <w:szCs w:val="24"/>
        </w:rPr>
        <w:t>therapist, a certified speech and language therapist, or a licensed</w:t>
      </w:r>
      <w:r w:rsidR="00E043CA">
        <w:rPr>
          <w:rFonts w:ascii="Times New Roman" w:hAnsi="Times New Roman" w:cs="Times New Roman"/>
          <w:sz w:val="24"/>
          <w:szCs w:val="24"/>
        </w:rPr>
        <w:t xml:space="preserve"> </w:t>
      </w:r>
      <w:r w:rsidRPr="00037FC1">
        <w:rPr>
          <w:rFonts w:ascii="Times New Roman" w:hAnsi="Times New Roman" w:cs="Times New Roman"/>
          <w:sz w:val="24"/>
          <w:szCs w:val="24"/>
        </w:rPr>
        <w:t>speech/language pathologist.</w:t>
      </w:r>
      <w:r>
        <w:rPr>
          <w:rStyle w:val="FootnoteReference"/>
          <w:rFonts w:ascii="Times New Roman" w:hAnsi="Times New Roman" w:cs="Times New Roman"/>
          <w:sz w:val="24"/>
          <w:szCs w:val="24"/>
        </w:rPr>
        <w:footnoteReference w:id="40"/>
      </w:r>
    </w:p>
    <w:p w14:paraId="011B4A5B" w14:textId="0FB55CEE" w:rsidR="005C5545" w:rsidRDefault="005C5545" w:rsidP="005C5545">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w:t>
      </w:r>
      <w:r w:rsidR="00E638EB">
        <w:rPr>
          <w:rFonts w:ascii="Times New Roman" w:hAnsi="Times New Roman" w:cs="Times New Roman"/>
          <w:sz w:val="24"/>
          <w:szCs w:val="24"/>
        </w:rPr>
        <w:t>speech or language impairment</w:t>
      </w:r>
      <w:r>
        <w:rPr>
          <w:rFonts w:ascii="Times New Roman" w:hAnsi="Times New Roman" w:cs="Times New Roman"/>
          <w:sz w:val="24"/>
          <w:szCs w:val="24"/>
        </w:rPr>
        <w:t xml:space="preserve"> will conduct assessments and observations, and collect data, as necessary for the ARD Committee to make an eligibility determination.  </w:t>
      </w:r>
    </w:p>
    <w:p w14:paraId="735914AE" w14:textId="77777777" w:rsidR="00351F88" w:rsidRDefault="00351F88" w:rsidP="00381769">
      <w:pPr>
        <w:jc w:val="both"/>
        <w:rPr>
          <w:rFonts w:ascii="Times New Roman" w:hAnsi="Times New Roman" w:cs="Times New Roman"/>
          <w:b/>
          <w:bCs/>
          <w:sz w:val="24"/>
          <w:szCs w:val="24"/>
        </w:rPr>
      </w:pPr>
      <w:bookmarkStart w:id="21" w:name="TBI"/>
    </w:p>
    <w:p w14:paraId="6675F27A" w14:textId="1ACE31CC" w:rsidR="00DC6C06" w:rsidRPr="00CD75C4" w:rsidRDefault="00D921D9" w:rsidP="00381769">
      <w:pPr>
        <w:jc w:val="both"/>
        <w:rPr>
          <w:rFonts w:ascii="Times New Roman" w:hAnsi="Times New Roman" w:cs="Times New Roman"/>
          <w:b/>
          <w:bCs/>
          <w:sz w:val="24"/>
          <w:szCs w:val="24"/>
        </w:rPr>
      </w:pPr>
      <w:r w:rsidRPr="00CD75C4">
        <w:rPr>
          <w:rFonts w:ascii="Times New Roman" w:hAnsi="Times New Roman" w:cs="Times New Roman"/>
          <w:b/>
          <w:bCs/>
          <w:sz w:val="24"/>
          <w:szCs w:val="24"/>
        </w:rPr>
        <w:t>TR</w:t>
      </w:r>
      <w:r w:rsidR="00CD75C4" w:rsidRPr="00CD75C4">
        <w:rPr>
          <w:rFonts w:ascii="Times New Roman" w:hAnsi="Times New Roman" w:cs="Times New Roman"/>
          <w:b/>
          <w:bCs/>
          <w:sz w:val="24"/>
          <w:szCs w:val="24"/>
        </w:rPr>
        <w:t>AUMATIC BRAIN INJURY</w:t>
      </w:r>
    </w:p>
    <w:bookmarkEnd w:id="21"/>
    <w:p w14:paraId="55E42C27" w14:textId="4F2C7781" w:rsidR="00DC6C06" w:rsidRDefault="003550CC" w:rsidP="00381769">
      <w:pPr>
        <w:jc w:val="both"/>
        <w:rPr>
          <w:rFonts w:ascii="Times New Roman" w:hAnsi="Times New Roman" w:cs="Times New Roman"/>
          <w:sz w:val="24"/>
          <w:szCs w:val="24"/>
        </w:rPr>
      </w:pPr>
      <w:r w:rsidRPr="003550CC">
        <w:rPr>
          <w:rFonts w:ascii="Times New Roman" w:hAnsi="Times New Roman" w:cs="Times New Roman"/>
          <w:sz w:val="24"/>
          <w:szCs w:val="24"/>
        </w:rPr>
        <w:t>Students with traumatic brain injury have acquired injury to the brain caused by an external physic</w:t>
      </w:r>
      <w:r w:rsidR="004B475E">
        <w:rPr>
          <w:rFonts w:ascii="Times New Roman" w:hAnsi="Times New Roman" w:cs="Times New Roman"/>
          <w:sz w:val="24"/>
          <w:szCs w:val="24"/>
        </w:rPr>
        <w:t>al</w:t>
      </w:r>
      <w:r w:rsidRPr="003550CC">
        <w:rPr>
          <w:rFonts w:ascii="Times New Roman" w:hAnsi="Times New Roman" w:cs="Times New Roman"/>
          <w:sz w:val="24"/>
          <w:szCs w:val="24"/>
        </w:rPr>
        <w:t xml:space="preserve"> force, resulting in total or partial functional disability or psychosocial impairment, or both, that adversely affects educational performance.</w:t>
      </w:r>
      <w:r w:rsidR="00626DFE">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w:t>
      </w:r>
      <w:r w:rsidR="008F6FD2">
        <w:rPr>
          <w:rFonts w:ascii="Times New Roman" w:hAnsi="Times New Roman" w:cs="Times New Roman"/>
          <w:sz w:val="24"/>
          <w:szCs w:val="24"/>
        </w:rPr>
        <w:t>;</w:t>
      </w:r>
      <w:r w:rsidR="008F6FD2" w:rsidRPr="003550CC">
        <w:rPr>
          <w:rFonts w:ascii="Times New Roman" w:hAnsi="Times New Roman" w:cs="Times New Roman"/>
          <w:sz w:val="24"/>
          <w:szCs w:val="24"/>
        </w:rPr>
        <w:t xml:space="preserve"> </w:t>
      </w:r>
      <w:r w:rsidRPr="003550CC">
        <w:rPr>
          <w:rFonts w:ascii="Times New Roman" w:hAnsi="Times New Roman" w:cs="Times New Roman"/>
          <w:sz w:val="24"/>
          <w:szCs w:val="24"/>
        </w:rPr>
        <w:t>and speech.</w:t>
      </w:r>
      <w:r w:rsidR="00626DFE">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does not apply to injuries that are congenital or degenerative, or to brain injuries induced by birth trauma.</w:t>
      </w:r>
      <w:r w:rsidR="00FD0AF7">
        <w:rPr>
          <w:rStyle w:val="FootnoteReference"/>
          <w:rFonts w:ascii="Times New Roman" w:hAnsi="Times New Roman" w:cs="Times New Roman"/>
          <w:sz w:val="24"/>
          <w:szCs w:val="24"/>
        </w:rPr>
        <w:footnoteReference w:id="41"/>
      </w:r>
    </w:p>
    <w:p w14:paraId="2D7EBB58" w14:textId="6DA2D848" w:rsidR="00A803BC" w:rsidRDefault="003F797B" w:rsidP="006C5871">
      <w:pPr>
        <w:jc w:val="both"/>
        <w:rPr>
          <w:rFonts w:ascii="Times New Roman" w:hAnsi="Times New Roman" w:cs="Times New Roman"/>
          <w:sz w:val="24"/>
          <w:szCs w:val="24"/>
        </w:rPr>
      </w:pPr>
      <w:r w:rsidRPr="003F797B">
        <w:rPr>
          <w:rFonts w:ascii="Times New Roman" w:hAnsi="Times New Roman" w:cs="Times New Roman"/>
          <w:sz w:val="24"/>
          <w:szCs w:val="24"/>
        </w:rPr>
        <w:t xml:space="preserve">The </w:t>
      </w:r>
      <w:r w:rsidR="008A083B">
        <w:rPr>
          <w:rFonts w:ascii="Times New Roman" w:hAnsi="Times New Roman" w:cs="Times New Roman"/>
          <w:sz w:val="24"/>
          <w:szCs w:val="24"/>
        </w:rPr>
        <w:t>group of qualified professionals</w:t>
      </w:r>
      <w:r w:rsidR="008A083B" w:rsidRPr="003F797B">
        <w:rPr>
          <w:rFonts w:ascii="Times New Roman" w:hAnsi="Times New Roman" w:cs="Times New Roman"/>
          <w:sz w:val="24"/>
          <w:szCs w:val="24"/>
        </w:rPr>
        <w:t xml:space="preserve"> </w:t>
      </w:r>
      <w:r w:rsidRPr="003F797B">
        <w:rPr>
          <w:rFonts w:ascii="Times New Roman" w:hAnsi="Times New Roman" w:cs="Times New Roman"/>
          <w:sz w:val="24"/>
          <w:szCs w:val="24"/>
        </w:rPr>
        <w:t>that collects or reviews</w:t>
      </w:r>
      <w:r w:rsidR="00A803BC">
        <w:rPr>
          <w:rFonts w:ascii="Times New Roman" w:hAnsi="Times New Roman" w:cs="Times New Roman"/>
          <w:sz w:val="24"/>
          <w:szCs w:val="24"/>
        </w:rPr>
        <w:t xml:space="preserve"> </w:t>
      </w:r>
      <w:r w:rsidRPr="003F797B">
        <w:rPr>
          <w:rFonts w:ascii="Times New Roman" w:hAnsi="Times New Roman" w:cs="Times New Roman"/>
          <w:sz w:val="24"/>
          <w:szCs w:val="24"/>
        </w:rPr>
        <w:t>evaluation data in connection with the determination of a student's eligibility</w:t>
      </w:r>
      <w:r w:rsidR="00A803BC">
        <w:rPr>
          <w:rFonts w:ascii="Times New Roman" w:hAnsi="Times New Roman" w:cs="Times New Roman"/>
          <w:sz w:val="24"/>
          <w:szCs w:val="24"/>
        </w:rPr>
        <w:t xml:space="preserve"> </w:t>
      </w:r>
      <w:r w:rsidRPr="003F797B">
        <w:rPr>
          <w:rFonts w:ascii="Times New Roman" w:hAnsi="Times New Roman" w:cs="Times New Roman"/>
          <w:sz w:val="24"/>
          <w:szCs w:val="24"/>
        </w:rPr>
        <w:t>based on a traumatic brain injury must include a licensed physician, in addition</w:t>
      </w:r>
      <w:r w:rsidR="00A803BC">
        <w:rPr>
          <w:rFonts w:ascii="Times New Roman" w:hAnsi="Times New Roman" w:cs="Times New Roman"/>
          <w:sz w:val="24"/>
          <w:szCs w:val="24"/>
        </w:rPr>
        <w:t xml:space="preserve"> to—</w:t>
      </w:r>
    </w:p>
    <w:p w14:paraId="71E5FD60" w14:textId="77777777" w:rsidR="00307695" w:rsidRDefault="006C5871" w:rsidP="007D6135">
      <w:pPr>
        <w:pStyle w:val="ListParagraph"/>
        <w:numPr>
          <w:ilvl w:val="0"/>
          <w:numId w:val="12"/>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 licensed specialist in school psychology (LSSP)</w:t>
      </w:r>
      <w:r w:rsidR="00E2481A">
        <w:rPr>
          <w:rStyle w:val="FootnoteReference"/>
          <w:rFonts w:ascii="Times New Roman" w:hAnsi="Times New Roman" w:cs="Times New Roman"/>
          <w:sz w:val="24"/>
          <w:szCs w:val="24"/>
        </w:rPr>
        <w:footnoteReference w:id="42"/>
      </w:r>
    </w:p>
    <w:p w14:paraId="1F3646FC" w14:textId="138E9FB9" w:rsidR="00307695" w:rsidRDefault="006C5871" w:rsidP="007D6135">
      <w:pPr>
        <w:pStyle w:val="ListParagraph"/>
        <w:numPr>
          <w:ilvl w:val="0"/>
          <w:numId w:val="12"/>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an educational diagnostician,</w:t>
      </w:r>
      <w:r w:rsidR="004B475E">
        <w:rPr>
          <w:rFonts w:ascii="Times New Roman" w:hAnsi="Times New Roman" w:cs="Times New Roman"/>
          <w:sz w:val="24"/>
          <w:szCs w:val="24"/>
        </w:rPr>
        <w:t xml:space="preserve"> or</w:t>
      </w:r>
    </w:p>
    <w:p w14:paraId="004DF5D0" w14:textId="1B5033AD" w:rsidR="00DC6C06" w:rsidRPr="00307695" w:rsidRDefault="006C5871" w:rsidP="007D6135">
      <w:pPr>
        <w:pStyle w:val="ListParagraph"/>
        <w:numPr>
          <w:ilvl w:val="0"/>
          <w:numId w:val="12"/>
        </w:numPr>
        <w:spacing w:line="240" w:lineRule="auto"/>
        <w:contextualSpacing w:val="0"/>
        <w:jc w:val="both"/>
        <w:rPr>
          <w:rFonts w:ascii="Times New Roman" w:hAnsi="Times New Roman" w:cs="Times New Roman"/>
          <w:sz w:val="24"/>
          <w:szCs w:val="24"/>
        </w:rPr>
      </w:pPr>
      <w:proofErr w:type="gramStart"/>
      <w:r w:rsidRPr="00307695">
        <w:rPr>
          <w:rFonts w:ascii="Times New Roman" w:hAnsi="Times New Roman" w:cs="Times New Roman"/>
          <w:sz w:val="24"/>
          <w:szCs w:val="24"/>
        </w:rPr>
        <w:t>other</w:t>
      </w:r>
      <w:proofErr w:type="gramEnd"/>
      <w:r w:rsidRPr="00307695">
        <w:rPr>
          <w:rFonts w:ascii="Times New Roman" w:hAnsi="Times New Roman" w:cs="Times New Roman"/>
          <w:sz w:val="24"/>
          <w:szCs w:val="24"/>
        </w:rPr>
        <w:t xml:space="preserve"> appropriately certified or licensed practitioner with experience and</w:t>
      </w:r>
      <w:r w:rsidR="00307695">
        <w:rPr>
          <w:rFonts w:ascii="Times New Roman" w:hAnsi="Times New Roman" w:cs="Times New Roman"/>
          <w:sz w:val="24"/>
          <w:szCs w:val="24"/>
        </w:rPr>
        <w:t xml:space="preserve"> </w:t>
      </w:r>
      <w:r w:rsidRPr="00307695">
        <w:rPr>
          <w:rFonts w:ascii="Times New Roman" w:hAnsi="Times New Roman" w:cs="Times New Roman"/>
          <w:sz w:val="24"/>
          <w:szCs w:val="24"/>
        </w:rPr>
        <w:t>training in the area of the disability</w:t>
      </w:r>
      <w:r w:rsidR="00307695" w:rsidRPr="00307695">
        <w:rPr>
          <w:rFonts w:ascii="Times New Roman" w:hAnsi="Times New Roman" w:cs="Times New Roman"/>
          <w:sz w:val="24"/>
          <w:szCs w:val="24"/>
        </w:rPr>
        <w:t>.</w:t>
      </w:r>
      <w:r w:rsidR="00307695">
        <w:rPr>
          <w:rStyle w:val="FootnoteReference"/>
          <w:rFonts w:ascii="Times New Roman" w:hAnsi="Times New Roman" w:cs="Times New Roman"/>
          <w:sz w:val="24"/>
          <w:szCs w:val="24"/>
        </w:rPr>
        <w:footnoteReference w:id="43"/>
      </w:r>
    </w:p>
    <w:p w14:paraId="2651B530" w14:textId="77777777" w:rsidR="00696EF7" w:rsidRDefault="00696EF7" w:rsidP="003611C5">
      <w:pPr>
        <w:jc w:val="both"/>
        <w:rPr>
          <w:rFonts w:ascii="Times New Roman" w:hAnsi="Times New Roman" w:cs="Times New Roman"/>
          <w:sz w:val="24"/>
          <w:szCs w:val="24"/>
        </w:rPr>
      </w:pPr>
      <w:r>
        <w:rPr>
          <w:rFonts w:ascii="Times New Roman" w:hAnsi="Times New Roman" w:cs="Times New Roman"/>
          <w:sz w:val="24"/>
          <w:szCs w:val="24"/>
        </w:rPr>
        <w:t>“Medical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p>
    <w:p w14:paraId="6B1FA662" w14:textId="6E56FC95" w:rsidR="00D373B9" w:rsidRDefault="003611C5" w:rsidP="003611C5">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w:t>
      </w:r>
      <w:r w:rsidR="004B475E">
        <w:rPr>
          <w:rFonts w:ascii="Times New Roman" w:hAnsi="Times New Roman" w:cs="Times New Roman"/>
          <w:sz w:val="24"/>
          <w:szCs w:val="24"/>
        </w:rPr>
        <w:t>traumatic brain injury</w:t>
      </w:r>
      <w:r>
        <w:rPr>
          <w:rFonts w:ascii="Times New Roman" w:hAnsi="Times New Roman" w:cs="Times New Roman"/>
          <w:sz w:val="24"/>
          <w:szCs w:val="24"/>
        </w:rPr>
        <w:t xml:space="preserve"> will conduct assessments and observations, and collect data, as necessary for the ARD Committee to make an eligibility determination.  </w:t>
      </w:r>
    </w:p>
    <w:p w14:paraId="6364FBF7" w14:textId="1AB5D792" w:rsidR="00D373B9" w:rsidRDefault="00D50C57" w:rsidP="003611C5">
      <w:pPr>
        <w:jc w:val="both"/>
        <w:rPr>
          <w:rFonts w:ascii="Times New Roman" w:hAnsi="Times New Roman" w:cs="Times New Roman"/>
          <w:sz w:val="24"/>
          <w:szCs w:val="24"/>
        </w:rPr>
      </w:pPr>
      <w:r w:rsidRPr="00D50C57">
        <w:rPr>
          <w:noProof/>
        </w:rPr>
        <w:drawing>
          <wp:inline distT="0" distB="0" distL="0" distR="0" wp14:anchorId="4D1BC5FE" wp14:editId="4E079A79">
            <wp:extent cx="5943600" cy="1869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69440"/>
                    </a:xfrm>
                    <a:prstGeom prst="rect">
                      <a:avLst/>
                    </a:prstGeom>
                  </pic:spPr>
                </pic:pic>
              </a:graphicData>
            </a:graphic>
          </wp:inline>
        </w:drawing>
      </w:r>
    </w:p>
    <w:p w14:paraId="4F561DF3" w14:textId="64F9E18F" w:rsidR="00DC6C06" w:rsidRPr="00CD75C4" w:rsidRDefault="00CD75C4" w:rsidP="00381769">
      <w:pPr>
        <w:jc w:val="both"/>
        <w:rPr>
          <w:rFonts w:ascii="Times New Roman" w:hAnsi="Times New Roman" w:cs="Times New Roman"/>
          <w:b/>
          <w:bCs/>
          <w:sz w:val="24"/>
          <w:szCs w:val="24"/>
        </w:rPr>
      </w:pPr>
      <w:bookmarkStart w:id="22" w:name="VI"/>
      <w:r w:rsidRPr="00CD75C4">
        <w:rPr>
          <w:rFonts w:ascii="Times New Roman" w:hAnsi="Times New Roman" w:cs="Times New Roman"/>
          <w:b/>
          <w:bCs/>
          <w:sz w:val="24"/>
          <w:szCs w:val="24"/>
        </w:rPr>
        <w:t>VISUAL IMPAIRMENT</w:t>
      </w:r>
    </w:p>
    <w:bookmarkEnd w:id="22"/>
    <w:p w14:paraId="35C7C0C1" w14:textId="786151D0" w:rsidR="00DC6C06" w:rsidRDefault="00971A34" w:rsidP="00381769">
      <w:pPr>
        <w:jc w:val="both"/>
        <w:rPr>
          <w:rFonts w:ascii="Times New Roman" w:hAnsi="Times New Roman" w:cs="Times New Roman"/>
          <w:sz w:val="24"/>
          <w:szCs w:val="24"/>
        </w:rPr>
      </w:pPr>
      <w:r>
        <w:rPr>
          <w:rFonts w:ascii="Times New Roman" w:hAnsi="Times New Roman" w:cs="Times New Roman"/>
          <w:sz w:val="24"/>
          <w:szCs w:val="24"/>
        </w:rPr>
        <w:t xml:space="preserve">A student with a visual impairment may qualify for special education and related services if the student has </w:t>
      </w:r>
      <w:r w:rsidR="003550CC" w:rsidRPr="003550CC">
        <w:rPr>
          <w:rFonts w:ascii="Times New Roman" w:hAnsi="Times New Roman" w:cs="Times New Roman"/>
          <w:sz w:val="24"/>
          <w:szCs w:val="24"/>
        </w:rPr>
        <w:t xml:space="preserve">an impairment in vision, even with correction (such as glasses or contact lenses), that adversely affects educational performance. The </w:t>
      </w:r>
      <w:r>
        <w:rPr>
          <w:rFonts w:ascii="Times New Roman" w:hAnsi="Times New Roman" w:cs="Times New Roman"/>
          <w:sz w:val="24"/>
          <w:szCs w:val="24"/>
        </w:rPr>
        <w:t xml:space="preserve">phrase </w:t>
      </w:r>
      <w:r w:rsidRPr="007815E6">
        <w:rPr>
          <w:rFonts w:ascii="Times New Roman" w:hAnsi="Times New Roman" w:cs="Times New Roman"/>
          <w:i/>
          <w:iCs/>
          <w:sz w:val="24"/>
          <w:szCs w:val="24"/>
        </w:rPr>
        <w:t>visual impairment</w:t>
      </w:r>
      <w:r w:rsidR="003550CC" w:rsidRPr="003550CC">
        <w:rPr>
          <w:rFonts w:ascii="Times New Roman" w:hAnsi="Times New Roman" w:cs="Times New Roman"/>
          <w:sz w:val="24"/>
          <w:szCs w:val="24"/>
        </w:rPr>
        <w:t xml:space="preserve"> includes both partial sight and blindness.</w:t>
      </w:r>
      <w:r w:rsidR="00EA3A50">
        <w:rPr>
          <w:rStyle w:val="FootnoteReference"/>
          <w:rFonts w:ascii="Times New Roman" w:hAnsi="Times New Roman" w:cs="Times New Roman"/>
          <w:sz w:val="24"/>
          <w:szCs w:val="24"/>
        </w:rPr>
        <w:footnoteReference w:id="46"/>
      </w:r>
    </w:p>
    <w:p w14:paraId="4B3A7EE9" w14:textId="77777777" w:rsidR="008B0094" w:rsidRDefault="008B0094" w:rsidP="008B0094">
      <w:pPr>
        <w:jc w:val="both"/>
        <w:rPr>
          <w:rFonts w:ascii="Times New Roman" w:hAnsi="Times New Roman" w:cs="Times New Roman"/>
          <w:sz w:val="24"/>
          <w:szCs w:val="24"/>
        </w:rPr>
      </w:pPr>
      <w:r>
        <w:rPr>
          <w:rFonts w:ascii="Times New Roman" w:hAnsi="Times New Roman" w:cs="Times New Roman"/>
          <w:sz w:val="24"/>
          <w:szCs w:val="24"/>
        </w:rPr>
        <w:t xml:space="preserve">A </w:t>
      </w:r>
      <w:r w:rsidRPr="006C5871">
        <w:rPr>
          <w:rFonts w:ascii="Times New Roman" w:hAnsi="Times New Roman" w:cs="Times New Roman"/>
          <w:sz w:val="24"/>
          <w:szCs w:val="24"/>
        </w:rPr>
        <w:t>student with a visual impairment is one who</w:t>
      </w:r>
      <w:r>
        <w:rPr>
          <w:rFonts w:ascii="Times New Roman" w:hAnsi="Times New Roman" w:cs="Times New Roman"/>
          <w:sz w:val="24"/>
          <w:szCs w:val="24"/>
        </w:rPr>
        <w:t>—</w:t>
      </w:r>
    </w:p>
    <w:p w14:paraId="1E237F79" w14:textId="77777777" w:rsidR="008B0094" w:rsidRDefault="008B0094" w:rsidP="007D6135">
      <w:pPr>
        <w:pStyle w:val="ListParagraph"/>
        <w:numPr>
          <w:ilvl w:val="0"/>
          <w:numId w:val="13"/>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has been determined by a licensed ophthalmologist or</w:t>
      </w:r>
      <w:r>
        <w:rPr>
          <w:rFonts w:ascii="Times New Roman" w:hAnsi="Times New Roman" w:cs="Times New Roman"/>
          <w:sz w:val="24"/>
          <w:szCs w:val="24"/>
        </w:rPr>
        <w:t xml:space="preserve"> </w:t>
      </w:r>
      <w:r w:rsidRPr="00314141">
        <w:rPr>
          <w:rFonts w:ascii="Times New Roman" w:hAnsi="Times New Roman" w:cs="Times New Roman"/>
          <w:sz w:val="24"/>
          <w:szCs w:val="24"/>
        </w:rPr>
        <w:t>optometrist</w:t>
      </w:r>
      <w:r>
        <w:rPr>
          <w:rFonts w:ascii="Times New Roman" w:hAnsi="Times New Roman" w:cs="Times New Roman"/>
          <w:sz w:val="24"/>
          <w:szCs w:val="24"/>
        </w:rPr>
        <w:t xml:space="preserve"> to</w:t>
      </w:r>
    </w:p>
    <w:p w14:paraId="290F064F" w14:textId="77777777" w:rsidR="008B0094" w:rsidRDefault="008B0094" w:rsidP="007D6135">
      <w:pPr>
        <w:pStyle w:val="ListParagraph"/>
        <w:numPr>
          <w:ilvl w:val="1"/>
          <w:numId w:val="13"/>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have no vision or to have a serious visual loss after</w:t>
      </w:r>
      <w:r>
        <w:rPr>
          <w:rFonts w:ascii="Times New Roman" w:hAnsi="Times New Roman" w:cs="Times New Roman"/>
          <w:sz w:val="24"/>
          <w:szCs w:val="24"/>
        </w:rPr>
        <w:t xml:space="preserve"> </w:t>
      </w:r>
      <w:r w:rsidRPr="00314141">
        <w:rPr>
          <w:rFonts w:ascii="Times New Roman" w:hAnsi="Times New Roman" w:cs="Times New Roman"/>
          <w:sz w:val="24"/>
          <w:szCs w:val="24"/>
        </w:rPr>
        <w:t>correction</w:t>
      </w:r>
      <w:r>
        <w:rPr>
          <w:rFonts w:ascii="Times New Roman" w:hAnsi="Times New Roman" w:cs="Times New Roman"/>
          <w:sz w:val="24"/>
          <w:szCs w:val="24"/>
        </w:rPr>
        <w:t xml:space="preserve"> or </w:t>
      </w:r>
    </w:p>
    <w:p w14:paraId="4071C237" w14:textId="77777777" w:rsidR="008B0094" w:rsidRPr="00D200A8" w:rsidRDefault="008B0094" w:rsidP="007D6135">
      <w:pPr>
        <w:pStyle w:val="ListParagraph"/>
        <w:numPr>
          <w:ilvl w:val="1"/>
          <w:numId w:val="13"/>
        </w:numPr>
        <w:spacing w:line="240" w:lineRule="auto"/>
        <w:contextualSpacing w:val="0"/>
        <w:jc w:val="both"/>
        <w:rPr>
          <w:rFonts w:ascii="Times New Roman" w:hAnsi="Times New Roman" w:cs="Times New Roman"/>
          <w:sz w:val="24"/>
          <w:szCs w:val="24"/>
        </w:rPr>
      </w:pPr>
      <w:proofErr w:type="gramStart"/>
      <w:r w:rsidRPr="00D200A8">
        <w:rPr>
          <w:rFonts w:ascii="Times New Roman" w:hAnsi="Times New Roman" w:cs="Times New Roman"/>
          <w:sz w:val="24"/>
          <w:szCs w:val="24"/>
        </w:rPr>
        <w:t>have</w:t>
      </w:r>
      <w:proofErr w:type="gramEnd"/>
      <w:r w:rsidRPr="00D200A8">
        <w:rPr>
          <w:rFonts w:ascii="Times New Roman" w:hAnsi="Times New Roman" w:cs="Times New Roman"/>
          <w:sz w:val="24"/>
          <w:szCs w:val="24"/>
        </w:rPr>
        <w:t xml:space="preserve"> a progressive medical condition that will result in</w:t>
      </w:r>
      <w:r>
        <w:rPr>
          <w:rFonts w:ascii="Times New Roman" w:hAnsi="Times New Roman" w:cs="Times New Roman"/>
          <w:sz w:val="24"/>
          <w:szCs w:val="24"/>
        </w:rPr>
        <w:t xml:space="preserve"> </w:t>
      </w:r>
      <w:r w:rsidRPr="00D200A8">
        <w:rPr>
          <w:rFonts w:ascii="Times New Roman" w:hAnsi="Times New Roman" w:cs="Times New Roman"/>
          <w:sz w:val="24"/>
          <w:szCs w:val="24"/>
        </w:rPr>
        <w:t>no vision or a serious visual loss after correction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p>
    <w:p w14:paraId="6785CE8D" w14:textId="5B8888F3" w:rsidR="008B0094" w:rsidRDefault="006D594B" w:rsidP="00381769">
      <w:pPr>
        <w:jc w:val="both"/>
        <w:rPr>
          <w:rFonts w:ascii="Times New Roman" w:hAnsi="Times New Roman" w:cs="Times New Roman"/>
          <w:sz w:val="24"/>
          <w:szCs w:val="24"/>
        </w:rPr>
      </w:pPr>
      <w:r w:rsidRPr="006D594B">
        <w:rPr>
          <w:rFonts w:ascii="Times New Roman" w:hAnsi="Times New Roman" w:cs="Times New Roman"/>
          <w:sz w:val="24"/>
          <w:szCs w:val="24"/>
        </w:rPr>
        <w:t xml:space="preserve">If the student </w:t>
      </w:r>
      <w:r>
        <w:rPr>
          <w:rFonts w:ascii="Times New Roman" w:hAnsi="Times New Roman" w:cs="Times New Roman"/>
          <w:sz w:val="24"/>
          <w:szCs w:val="24"/>
        </w:rPr>
        <w:t xml:space="preserve">with a visual impairment </w:t>
      </w:r>
      <w:r w:rsidRPr="006D594B">
        <w:rPr>
          <w:rFonts w:ascii="Times New Roman" w:hAnsi="Times New Roman" w:cs="Times New Roman"/>
          <w:sz w:val="24"/>
          <w:szCs w:val="24"/>
        </w:rPr>
        <w:t>will use tactual media (which includes braille) as a primary tool for learning to be able to communicate in both reading and writing at the same level of proficiency as other students of comparable ability, the student with a visual impairment is considered to be functionally blind.</w:t>
      </w:r>
      <w:r>
        <w:rPr>
          <w:rStyle w:val="FootnoteReference"/>
          <w:rFonts w:ascii="Times New Roman" w:hAnsi="Times New Roman" w:cs="Times New Roman"/>
          <w:sz w:val="24"/>
          <w:szCs w:val="24"/>
        </w:rPr>
        <w:footnoteReference w:id="48"/>
      </w:r>
    </w:p>
    <w:p w14:paraId="1351F7A7" w14:textId="03C8A2FA" w:rsidR="0060504C" w:rsidRDefault="00DD3E4F" w:rsidP="0060504C">
      <w:pPr>
        <w:jc w:val="both"/>
        <w:rPr>
          <w:rFonts w:ascii="Times New Roman" w:hAnsi="Times New Roman" w:cs="Times New Roman"/>
          <w:sz w:val="24"/>
          <w:szCs w:val="24"/>
        </w:rPr>
      </w:pPr>
      <w:r>
        <w:rPr>
          <w:rFonts w:ascii="Times New Roman" w:hAnsi="Times New Roman" w:cs="Times New Roman"/>
          <w:sz w:val="24"/>
          <w:szCs w:val="24"/>
        </w:rPr>
        <w:t>The 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w:t>
      </w:r>
      <w:r>
        <w:rPr>
          <w:rFonts w:ascii="Times New Roman" w:hAnsi="Times New Roman" w:cs="Times New Roman"/>
          <w:sz w:val="24"/>
          <w:szCs w:val="24"/>
        </w:rPr>
        <w:t xml:space="preserve"> visual impairment</w:t>
      </w:r>
      <w:r w:rsidRPr="007A19A9">
        <w:rPr>
          <w:rFonts w:ascii="Times New Roman" w:hAnsi="Times New Roman" w:cs="Times New Roman"/>
          <w:sz w:val="24"/>
          <w:szCs w:val="24"/>
        </w:rPr>
        <w:t xml:space="preserve"> include</w:t>
      </w:r>
      <w:r>
        <w:rPr>
          <w:rFonts w:ascii="Times New Roman" w:hAnsi="Times New Roman" w:cs="Times New Roman"/>
          <w:sz w:val="24"/>
          <w:szCs w:val="24"/>
        </w:rPr>
        <w:t>s</w:t>
      </w:r>
      <w:r w:rsidRPr="007A19A9">
        <w:rPr>
          <w:rFonts w:ascii="Times New Roman" w:hAnsi="Times New Roman" w:cs="Times New Roman"/>
          <w:sz w:val="24"/>
          <w:szCs w:val="24"/>
        </w:rPr>
        <w:t xml:space="preserve"> </w:t>
      </w:r>
      <w:r w:rsidR="0060504C">
        <w:rPr>
          <w:rFonts w:ascii="Times New Roman" w:hAnsi="Times New Roman" w:cs="Times New Roman"/>
          <w:sz w:val="24"/>
          <w:szCs w:val="24"/>
        </w:rPr>
        <w:t xml:space="preserve">a person who is </w:t>
      </w:r>
      <w:r w:rsidRPr="006C5871">
        <w:rPr>
          <w:rFonts w:ascii="Times New Roman" w:hAnsi="Times New Roman" w:cs="Times New Roman"/>
          <w:sz w:val="24"/>
          <w:szCs w:val="24"/>
        </w:rPr>
        <w:t>appropriately certified as an orientation and mobility specialist.</w:t>
      </w:r>
      <w:r>
        <w:rPr>
          <w:rStyle w:val="FootnoteReference"/>
          <w:rFonts w:ascii="Times New Roman" w:hAnsi="Times New Roman" w:cs="Times New Roman"/>
          <w:sz w:val="24"/>
          <w:szCs w:val="24"/>
        </w:rPr>
        <w:footnoteReference w:id="49"/>
      </w:r>
      <w:r w:rsidR="00AD4D8F">
        <w:rPr>
          <w:rFonts w:ascii="Times New Roman" w:hAnsi="Times New Roman" w:cs="Times New Roman"/>
          <w:sz w:val="24"/>
          <w:szCs w:val="24"/>
        </w:rPr>
        <w:t xml:space="preserve"> </w:t>
      </w:r>
      <w:r w:rsidR="0060504C" w:rsidRPr="0060504C">
        <w:rPr>
          <w:rFonts w:ascii="Times New Roman" w:hAnsi="Times New Roman" w:cs="Times New Roman"/>
          <w:sz w:val="24"/>
          <w:szCs w:val="24"/>
        </w:rPr>
        <w:t xml:space="preserve"> The </w:t>
      </w:r>
      <w:r w:rsidR="0037252F">
        <w:rPr>
          <w:rFonts w:ascii="Times New Roman" w:hAnsi="Times New Roman" w:cs="Times New Roman"/>
          <w:sz w:val="24"/>
          <w:szCs w:val="24"/>
        </w:rPr>
        <w:t xml:space="preserve">District </w:t>
      </w:r>
      <w:r w:rsidR="0060504C" w:rsidRPr="0060504C">
        <w:rPr>
          <w:rFonts w:ascii="Times New Roman" w:hAnsi="Times New Roman" w:cs="Times New Roman"/>
          <w:sz w:val="24"/>
          <w:szCs w:val="24"/>
        </w:rPr>
        <w:t xml:space="preserve">must ensure that an appropriately certified orientation and mobility specialist </w:t>
      </w:r>
      <w:r w:rsidR="0037252F">
        <w:rPr>
          <w:rFonts w:ascii="Times New Roman" w:hAnsi="Times New Roman" w:cs="Times New Roman"/>
          <w:sz w:val="24"/>
          <w:szCs w:val="24"/>
        </w:rPr>
        <w:t>is</w:t>
      </w:r>
      <w:r w:rsidR="0060504C">
        <w:rPr>
          <w:rFonts w:ascii="Times New Roman" w:hAnsi="Times New Roman" w:cs="Times New Roman"/>
          <w:sz w:val="24"/>
          <w:szCs w:val="24"/>
        </w:rPr>
        <w:t xml:space="preserve"> included in </w:t>
      </w:r>
      <w:r w:rsidR="0060504C" w:rsidRPr="0060504C">
        <w:rPr>
          <w:rFonts w:ascii="Times New Roman" w:hAnsi="Times New Roman" w:cs="Times New Roman"/>
          <w:sz w:val="24"/>
          <w:szCs w:val="24"/>
        </w:rPr>
        <w:t>any reevaluation of a student who has been determined</w:t>
      </w:r>
      <w:r w:rsidR="0060504C">
        <w:rPr>
          <w:rFonts w:ascii="Times New Roman" w:hAnsi="Times New Roman" w:cs="Times New Roman"/>
          <w:sz w:val="24"/>
          <w:szCs w:val="24"/>
        </w:rPr>
        <w:t xml:space="preserve"> </w:t>
      </w:r>
      <w:r w:rsidR="0060504C" w:rsidRPr="0060504C">
        <w:rPr>
          <w:rFonts w:ascii="Times New Roman" w:hAnsi="Times New Roman" w:cs="Times New Roman"/>
          <w:sz w:val="24"/>
          <w:szCs w:val="24"/>
        </w:rPr>
        <w:t>to be eligible for the district's special education program on the basis of a visual impairment.</w:t>
      </w:r>
      <w:r w:rsidR="0060504C" w:rsidRPr="0060504C">
        <w:rPr>
          <w:rFonts w:ascii="Times New Roman" w:hAnsi="Times New Roman" w:cs="Times New Roman"/>
          <w:sz w:val="24"/>
          <w:szCs w:val="24"/>
          <w:vertAlign w:val="superscript"/>
        </w:rPr>
        <w:footnoteReference w:id="50"/>
      </w:r>
    </w:p>
    <w:p w14:paraId="4A9681E2" w14:textId="73D4DCEF" w:rsidR="009841BF" w:rsidRDefault="009F70EB" w:rsidP="00EA3A50">
      <w:pPr>
        <w:jc w:val="both"/>
        <w:rPr>
          <w:rFonts w:ascii="Times New Roman" w:hAnsi="Times New Roman" w:cs="Times New Roman"/>
          <w:sz w:val="24"/>
          <w:szCs w:val="24"/>
        </w:rPr>
      </w:pPr>
      <w:r>
        <w:rPr>
          <w:rFonts w:ascii="Times New Roman" w:hAnsi="Times New Roman" w:cs="Times New Roman"/>
          <w:sz w:val="24"/>
          <w:szCs w:val="24"/>
        </w:rPr>
        <w:t xml:space="preserve">The </w:t>
      </w:r>
      <w:r w:rsidR="008B0094">
        <w:rPr>
          <w:rFonts w:ascii="Times New Roman" w:hAnsi="Times New Roman" w:cs="Times New Roman"/>
          <w:sz w:val="24"/>
          <w:szCs w:val="24"/>
        </w:rPr>
        <w:t>written report from the group of qualified professionals includes</w:t>
      </w:r>
      <w:r w:rsidR="009841BF">
        <w:rPr>
          <w:rFonts w:ascii="Times New Roman" w:hAnsi="Times New Roman" w:cs="Times New Roman"/>
          <w:sz w:val="24"/>
          <w:szCs w:val="24"/>
        </w:rPr>
        <w:t>:</w:t>
      </w:r>
    </w:p>
    <w:p w14:paraId="62CC071B" w14:textId="74D00853" w:rsidR="00626DFE" w:rsidRPr="007D6135" w:rsidRDefault="008B0094" w:rsidP="007D6135">
      <w:pPr>
        <w:pStyle w:val="ListParagraph"/>
        <w:numPr>
          <w:ilvl w:val="0"/>
          <w:numId w:val="13"/>
        </w:numPr>
        <w:contextualSpacing w:val="0"/>
        <w:jc w:val="both"/>
        <w:rPr>
          <w:rFonts w:ascii="Times New Roman" w:hAnsi="Times New Roman" w:cs="Times New Roman"/>
          <w:sz w:val="24"/>
          <w:szCs w:val="24"/>
        </w:rPr>
      </w:pPr>
      <w:proofErr w:type="gramStart"/>
      <w:r w:rsidRPr="007D6135">
        <w:rPr>
          <w:rFonts w:ascii="Times New Roman" w:hAnsi="Times New Roman" w:cs="Times New Roman"/>
          <w:sz w:val="24"/>
          <w:szCs w:val="24"/>
        </w:rPr>
        <w:t>a</w:t>
      </w:r>
      <w:proofErr w:type="gramEnd"/>
      <w:r w:rsidRPr="007D6135">
        <w:rPr>
          <w:rFonts w:ascii="Times New Roman" w:hAnsi="Times New Roman" w:cs="Times New Roman"/>
          <w:sz w:val="24"/>
          <w:szCs w:val="24"/>
        </w:rPr>
        <w:t xml:space="preserve"> report by a licensed ophthalmologist or optometrist of the </w:t>
      </w:r>
      <w:r w:rsidR="009F70EB" w:rsidRPr="007D6135">
        <w:rPr>
          <w:rFonts w:ascii="Times New Roman" w:hAnsi="Times New Roman" w:cs="Times New Roman"/>
          <w:sz w:val="24"/>
          <w:szCs w:val="24"/>
        </w:rPr>
        <w:t xml:space="preserve">student’s visual loss stated in exact </w:t>
      </w:r>
      <w:r w:rsidR="006C5871" w:rsidRPr="007D6135">
        <w:rPr>
          <w:rFonts w:ascii="Times New Roman" w:hAnsi="Times New Roman" w:cs="Times New Roman"/>
          <w:sz w:val="24"/>
          <w:szCs w:val="24"/>
        </w:rPr>
        <w:t>measures of</w:t>
      </w:r>
      <w:r w:rsidR="009F70EB" w:rsidRPr="007D6135">
        <w:rPr>
          <w:rFonts w:ascii="Times New Roman" w:hAnsi="Times New Roman" w:cs="Times New Roman"/>
          <w:sz w:val="24"/>
          <w:szCs w:val="24"/>
        </w:rPr>
        <w:t xml:space="preserve"> </w:t>
      </w:r>
      <w:r w:rsidR="006C5871" w:rsidRPr="007D6135">
        <w:rPr>
          <w:rFonts w:ascii="Times New Roman" w:hAnsi="Times New Roman" w:cs="Times New Roman"/>
          <w:sz w:val="24"/>
          <w:szCs w:val="24"/>
        </w:rPr>
        <w:t>visual field and corrected visual acuity at a distance and at close range</w:t>
      </w:r>
      <w:r w:rsidR="003C714A" w:rsidRPr="007D6135">
        <w:rPr>
          <w:rFonts w:ascii="Times New Roman" w:hAnsi="Times New Roman" w:cs="Times New Roman"/>
          <w:sz w:val="24"/>
          <w:szCs w:val="24"/>
        </w:rPr>
        <w:t xml:space="preserve"> </w:t>
      </w:r>
      <w:r w:rsidR="006C5871" w:rsidRPr="007D6135">
        <w:rPr>
          <w:rFonts w:ascii="Times New Roman" w:hAnsi="Times New Roman" w:cs="Times New Roman"/>
          <w:sz w:val="24"/>
          <w:szCs w:val="24"/>
        </w:rPr>
        <w:t>in each eye. If exact</w:t>
      </w:r>
      <w:r w:rsidR="003C714A" w:rsidRPr="007D6135">
        <w:rPr>
          <w:rFonts w:ascii="Times New Roman" w:hAnsi="Times New Roman" w:cs="Times New Roman"/>
          <w:sz w:val="24"/>
          <w:szCs w:val="24"/>
        </w:rPr>
        <w:t xml:space="preserve"> </w:t>
      </w:r>
      <w:r w:rsidR="006C5871" w:rsidRPr="007D6135">
        <w:rPr>
          <w:rFonts w:ascii="Times New Roman" w:hAnsi="Times New Roman" w:cs="Times New Roman"/>
          <w:sz w:val="24"/>
          <w:szCs w:val="24"/>
        </w:rPr>
        <w:t>measures cannot be obtained, the eye specialist must so state and</w:t>
      </w:r>
      <w:r w:rsidR="003C714A" w:rsidRPr="007D6135">
        <w:rPr>
          <w:rFonts w:ascii="Times New Roman" w:hAnsi="Times New Roman" w:cs="Times New Roman"/>
          <w:sz w:val="24"/>
          <w:szCs w:val="24"/>
        </w:rPr>
        <w:t xml:space="preserve"> </w:t>
      </w:r>
      <w:r w:rsidR="006C5871" w:rsidRPr="007D6135">
        <w:rPr>
          <w:rFonts w:ascii="Times New Roman" w:hAnsi="Times New Roman" w:cs="Times New Roman"/>
          <w:sz w:val="24"/>
          <w:szCs w:val="24"/>
        </w:rPr>
        <w:t>provide best estimates.</w:t>
      </w:r>
      <w:r w:rsidRPr="007D6135">
        <w:rPr>
          <w:rFonts w:ascii="Times New Roman" w:hAnsi="Times New Roman" w:cs="Times New Roman"/>
          <w:sz w:val="24"/>
          <w:szCs w:val="24"/>
        </w:rPr>
        <w:t xml:space="preserve">  The report </w:t>
      </w:r>
      <w:r w:rsidR="009841BF" w:rsidRPr="007D6135">
        <w:rPr>
          <w:rFonts w:ascii="Times New Roman" w:hAnsi="Times New Roman" w:cs="Times New Roman"/>
          <w:sz w:val="24"/>
          <w:szCs w:val="24"/>
        </w:rPr>
        <w:t xml:space="preserve">by the licensed ophthalmologist or optometrist </w:t>
      </w:r>
      <w:r w:rsidRPr="007D6135">
        <w:rPr>
          <w:rFonts w:ascii="Times New Roman" w:hAnsi="Times New Roman" w:cs="Times New Roman"/>
          <w:sz w:val="24"/>
          <w:szCs w:val="24"/>
        </w:rPr>
        <w:t xml:space="preserve">should also include prognosis whenever possible. </w:t>
      </w:r>
      <w:r w:rsidR="00AF28E6">
        <w:rPr>
          <w:rStyle w:val="FootnoteReference"/>
          <w:rFonts w:ascii="Times New Roman" w:hAnsi="Times New Roman" w:cs="Times New Roman"/>
          <w:sz w:val="24"/>
          <w:szCs w:val="24"/>
        </w:rPr>
        <w:footnoteReference w:id="51"/>
      </w:r>
    </w:p>
    <w:p w14:paraId="0ACD2167" w14:textId="03D7D34A" w:rsidR="00626DFE" w:rsidRPr="007D6135" w:rsidRDefault="009841BF" w:rsidP="007D6135">
      <w:pPr>
        <w:pStyle w:val="ListParagraph"/>
        <w:numPr>
          <w:ilvl w:val="0"/>
          <w:numId w:val="13"/>
        </w:numPr>
        <w:contextualSpacing w:val="0"/>
        <w:jc w:val="both"/>
        <w:rPr>
          <w:rFonts w:ascii="Times New Roman" w:hAnsi="Times New Roman" w:cs="Times New Roman"/>
          <w:sz w:val="24"/>
          <w:szCs w:val="24"/>
        </w:rPr>
      </w:pPr>
      <w:proofErr w:type="gramStart"/>
      <w:r w:rsidRPr="007D6135">
        <w:rPr>
          <w:rFonts w:ascii="Times New Roman" w:hAnsi="Times New Roman" w:cs="Times New Roman"/>
          <w:sz w:val="24"/>
          <w:szCs w:val="24"/>
        </w:rPr>
        <w:t>a</w:t>
      </w:r>
      <w:proofErr w:type="gramEnd"/>
      <w:r w:rsidRPr="007D6135">
        <w:rPr>
          <w:rFonts w:ascii="Times New Roman" w:hAnsi="Times New Roman" w:cs="Times New Roman"/>
          <w:sz w:val="24"/>
          <w:szCs w:val="24"/>
        </w:rPr>
        <w:t xml:space="preserve"> functional vision evaluation by a certified teacher of students with visual impairments or a certified orientation and mobility specialist that includes the performance of tasks in a variety of environments requiring the use of both near and distance vision and recommendations concerning the need for a clinical low vision evaluation.</w:t>
      </w:r>
      <w:r w:rsidR="004B475E">
        <w:rPr>
          <w:rStyle w:val="FootnoteReference"/>
          <w:rFonts w:ascii="Times New Roman" w:hAnsi="Times New Roman" w:cs="Times New Roman"/>
          <w:sz w:val="24"/>
          <w:szCs w:val="24"/>
        </w:rPr>
        <w:footnoteReference w:id="52"/>
      </w:r>
      <w:r w:rsidRPr="007D6135">
        <w:rPr>
          <w:rFonts w:ascii="Times New Roman" w:hAnsi="Times New Roman" w:cs="Times New Roman"/>
          <w:sz w:val="24"/>
          <w:szCs w:val="24"/>
        </w:rPr>
        <w:t xml:space="preserve">  </w:t>
      </w:r>
    </w:p>
    <w:p w14:paraId="05854701" w14:textId="28395108" w:rsidR="00626DFE" w:rsidRPr="007D6135" w:rsidRDefault="009841BF" w:rsidP="007D6135">
      <w:pPr>
        <w:pStyle w:val="ListParagraph"/>
        <w:numPr>
          <w:ilvl w:val="0"/>
          <w:numId w:val="13"/>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 xml:space="preserve">a learning media assessment by a certified teacher of students with visual impairments including recommendations concerning which specific visual, tactual, and/or auditory learning media are appropriate for the student and whether or not there is a need for ongoing evaluation in this area. </w:t>
      </w:r>
    </w:p>
    <w:p w14:paraId="243AD9A3" w14:textId="7F84874B" w:rsidR="009841BF" w:rsidRPr="00CE2FDC" w:rsidRDefault="009841BF" w:rsidP="007D6135">
      <w:pPr>
        <w:pStyle w:val="ListParagraph"/>
        <w:numPr>
          <w:ilvl w:val="0"/>
          <w:numId w:val="13"/>
        </w:numPr>
        <w:contextualSpacing w:val="0"/>
        <w:jc w:val="both"/>
        <w:rPr>
          <w:rFonts w:ascii="Times New Roman" w:hAnsi="Times New Roman" w:cs="Times New Roman"/>
          <w:sz w:val="24"/>
          <w:szCs w:val="24"/>
        </w:rPr>
      </w:pPr>
      <w:r w:rsidRPr="009841BF">
        <w:rPr>
          <w:rFonts w:ascii="Times New Roman" w:hAnsi="Times New Roman" w:cs="Times New Roman"/>
          <w:sz w:val="24"/>
          <w:szCs w:val="24"/>
        </w:rPr>
        <w:t>an orientation and mobility evaluation conducted by a person who is appropriately certified as an orientation and mobility specialist and must be conducted in a variety of lighting conditions and in a variety of settings, including in the student's home, school, and community and in settings unfamiliar to the student.</w:t>
      </w:r>
      <w:r>
        <w:rPr>
          <w:rFonts w:ascii="Times New Roman" w:hAnsi="Times New Roman" w:cs="Times New Roman"/>
          <w:sz w:val="24"/>
          <w:szCs w:val="24"/>
        </w:rPr>
        <w:t xml:space="preserve">  </w:t>
      </w:r>
    </w:p>
    <w:p w14:paraId="5EC842A3" w14:textId="1FFAA7B3" w:rsidR="006D594B" w:rsidRDefault="006D594B" w:rsidP="006D594B">
      <w:pPr>
        <w:jc w:val="both"/>
        <w:rPr>
          <w:rFonts w:ascii="Times New Roman" w:hAnsi="Times New Roman" w:cs="Times New Roman"/>
          <w:sz w:val="24"/>
          <w:szCs w:val="24"/>
        </w:rPr>
      </w:pPr>
      <w:bookmarkStart w:id="24" w:name="_Hlk54362056"/>
      <w:r>
        <w:rPr>
          <w:rFonts w:ascii="Times New Roman" w:hAnsi="Times New Roman" w:cs="Times New Roman"/>
          <w:sz w:val="24"/>
          <w:szCs w:val="24"/>
        </w:rPr>
        <w:t xml:space="preserve">The group of qualified professionals conducting an evaluation of a student suspected of having a visual impairment will conduct assessments and observations, and collect data, as necessary for the ARD Committee to make an eligibility determination.  </w:t>
      </w:r>
    </w:p>
    <w:p w14:paraId="051A77BD" w14:textId="77777777" w:rsidR="00351F88" w:rsidRDefault="00351F88" w:rsidP="00381769">
      <w:pPr>
        <w:jc w:val="both"/>
        <w:rPr>
          <w:rFonts w:ascii="Times New Roman" w:hAnsi="Times New Roman" w:cs="Times New Roman"/>
          <w:b/>
          <w:bCs/>
          <w:sz w:val="24"/>
          <w:szCs w:val="24"/>
        </w:rPr>
      </w:pPr>
      <w:bookmarkStart w:id="25" w:name="_Hlk54513213"/>
      <w:bookmarkStart w:id="26" w:name="EARLY"/>
      <w:bookmarkEnd w:id="24"/>
    </w:p>
    <w:p w14:paraId="151AA369" w14:textId="3B7B528B" w:rsidR="00DC6C06" w:rsidRPr="003303F2" w:rsidRDefault="00CD75C4" w:rsidP="00381769">
      <w:pPr>
        <w:jc w:val="both"/>
        <w:rPr>
          <w:rFonts w:ascii="Times New Roman" w:hAnsi="Times New Roman" w:cs="Times New Roman"/>
          <w:b/>
          <w:bCs/>
          <w:sz w:val="24"/>
          <w:szCs w:val="24"/>
        </w:rPr>
      </w:pPr>
      <w:r w:rsidRPr="003303F2">
        <w:rPr>
          <w:rFonts w:ascii="Times New Roman" w:hAnsi="Times New Roman" w:cs="Times New Roman"/>
          <w:b/>
          <w:bCs/>
          <w:sz w:val="24"/>
          <w:szCs w:val="24"/>
        </w:rPr>
        <w:t xml:space="preserve">NONCATEGORICAL EARLY </w:t>
      </w:r>
      <w:r w:rsidR="003303F2" w:rsidRPr="003303F2">
        <w:rPr>
          <w:rFonts w:ascii="Times New Roman" w:hAnsi="Times New Roman" w:cs="Times New Roman"/>
          <w:b/>
          <w:bCs/>
          <w:sz w:val="24"/>
          <w:szCs w:val="24"/>
        </w:rPr>
        <w:t>CHILDHOOD</w:t>
      </w:r>
    </w:p>
    <w:bookmarkEnd w:id="25"/>
    <w:bookmarkEnd w:id="26"/>
    <w:p w14:paraId="4DA48DC2" w14:textId="32C43955" w:rsidR="00381769" w:rsidRDefault="003303F2" w:rsidP="00944A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Children</w:t>
      </w:r>
      <w:r w:rsidRPr="00B8502B">
        <w:rPr>
          <w:rFonts w:ascii="Times New Roman" w:hAnsi="Times New Roman" w:cs="Times New Roman"/>
          <w:sz w:val="24"/>
          <w:szCs w:val="24"/>
        </w:rPr>
        <w:t xml:space="preserve"> </w:t>
      </w:r>
      <w:r>
        <w:rPr>
          <w:rFonts w:ascii="Times New Roman" w:hAnsi="Times New Roman" w:cs="Times New Roman"/>
          <w:sz w:val="24"/>
          <w:szCs w:val="24"/>
        </w:rPr>
        <w:t>between the ages of 3-5 who are evaluated as having an intellectual disability, an emotional disturbance, a specific learning disability or autism may be described as “</w:t>
      </w:r>
      <w:proofErr w:type="spellStart"/>
      <w:r>
        <w:rPr>
          <w:rFonts w:ascii="Times New Roman" w:hAnsi="Times New Roman" w:cs="Times New Roman"/>
          <w:sz w:val="24"/>
          <w:szCs w:val="24"/>
        </w:rPr>
        <w:t>noncategorical</w:t>
      </w:r>
      <w:proofErr w:type="spellEnd"/>
      <w:r>
        <w:rPr>
          <w:rFonts w:ascii="Times New Roman" w:hAnsi="Times New Roman" w:cs="Times New Roman"/>
          <w:sz w:val="24"/>
          <w:szCs w:val="24"/>
        </w:rPr>
        <w:t xml:space="preserve"> early childhood” for the purposes of special education eligibility.</w:t>
      </w:r>
      <w:r>
        <w:rPr>
          <w:rStyle w:val="FootnoteReference"/>
          <w:rFonts w:ascii="Times New Roman" w:hAnsi="Times New Roman" w:cs="Times New Roman"/>
          <w:sz w:val="24"/>
          <w:szCs w:val="24"/>
        </w:rPr>
        <w:footnoteReference w:id="53"/>
      </w:r>
    </w:p>
    <w:p w14:paraId="2CD83DB5" w14:textId="77777777" w:rsidR="00944AB4" w:rsidRDefault="00944AB4" w:rsidP="00944AB4">
      <w:pPr>
        <w:spacing w:after="0" w:line="240" w:lineRule="auto"/>
        <w:jc w:val="both"/>
        <w:rPr>
          <w:rFonts w:ascii="Times New Roman" w:hAnsi="Times New Roman" w:cs="Times New Roman"/>
          <w:sz w:val="24"/>
          <w:szCs w:val="24"/>
        </w:rPr>
      </w:pPr>
    </w:p>
    <w:p w14:paraId="146CD697" w14:textId="0E3592E7" w:rsidR="00D85727" w:rsidRDefault="00BF6392" w:rsidP="00381769">
      <w:pPr>
        <w:jc w:val="both"/>
        <w:rPr>
          <w:rFonts w:ascii="Times New Roman" w:hAnsi="Times New Roman" w:cs="Times New Roman"/>
          <w:sz w:val="24"/>
          <w:szCs w:val="24"/>
        </w:rPr>
      </w:pPr>
      <w:r w:rsidRPr="00BF6392">
        <w:rPr>
          <w:rFonts w:ascii="Times New Roman" w:hAnsi="Times New Roman" w:cs="Times New Roman"/>
          <w:sz w:val="24"/>
          <w:szCs w:val="24"/>
        </w:rPr>
        <w:t xml:space="preserve">The group of qualified professionals that collects or reviews evaluation data in connection with the determination of the child's eligibility based on </w:t>
      </w:r>
      <w:proofErr w:type="spellStart"/>
      <w:r w:rsidRPr="00BF6392">
        <w:rPr>
          <w:rFonts w:ascii="Times New Roman" w:hAnsi="Times New Roman" w:cs="Times New Roman"/>
          <w:sz w:val="24"/>
          <w:szCs w:val="24"/>
        </w:rPr>
        <w:t>noncategorical</w:t>
      </w:r>
      <w:proofErr w:type="spellEnd"/>
      <w:r w:rsidRPr="00BF6392">
        <w:rPr>
          <w:rFonts w:ascii="Times New Roman" w:hAnsi="Times New Roman" w:cs="Times New Roman"/>
          <w:sz w:val="24"/>
          <w:szCs w:val="24"/>
        </w:rPr>
        <w:t xml:space="preserve"> </w:t>
      </w:r>
      <w:r>
        <w:rPr>
          <w:rFonts w:ascii="Times New Roman" w:hAnsi="Times New Roman" w:cs="Times New Roman"/>
          <w:sz w:val="24"/>
          <w:szCs w:val="24"/>
        </w:rPr>
        <w:t xml:space="preserve">early childhood </w:t>
      </w:r>
      <w:r w:rsidRPr="00BF6392">
        <w:rPr>
          <w:rFonts w:ascii="Times New Roman" w:hAnsi="Times New Roman" w:cs="Times New Roman"/>
          <w:sz w:val="24"/>
          <w:szCs w:val="24"/>
        </w:rPr>
        <w:t xml:space="preserve">must include the </w:t>
      </w:r>
      <w:r w:rsidRPr="004825E6">
        <w:rPr>
          <w:rFonts w:ascii="Times New Roman" w:hAnsi="Times New Roman" w:cs="Times New Roman"/>
          <w:sz w:val="24"/>
          <w:szCs w:val="24"/>
        </w:rPr>
        <w:t>applicable members</w:t>
      </w:r>
      <w:r w:rsidRPr="00BF6392">
        <w:rPr>
          <w:rFonts w:ascii="Times New Roman" w:hAnsi="Times New Roman" w:cs="Times New Roman"/>
          <w:sz w:val="24"/>
          <w:szCs w:val="24"/>
        </w:rPr>
        <w:t xml:space="preserve"> for </w:t>
      </w:r>
      <w:r>
        <w:rPr>
          <w:rFonts w:ascii="Times New Roman" w:hAnsi="Times New Roman" w:cs="Times New Roman"/>
          <w:sz w:val="24"/>
          <w:szCs w:val="24"/>
        </w:rPr>
        <w:t>intellectual disability</w:t>
      </w:r>
      <w:r w:rsidRPr="00BF6392">
        <w:rPr>
          <w:rFonts w:ascii="Times New Roman" w:hAnsi="Times New Roman" w:cs="Times New Roman"/>
          <w:sz w:val="24"/>
          <w:szCs w:val="24"/>
        </w:rPr>
        <w:t xml:space="preserve">, </w:t>
      </w:r>
      <w:r>
        <w:rPr>
          <w:rFonts w:ascii="Times New Roman" w:hAnsi="Times New Roman" w:cs="Times New Roman"/>
          <w:sz w:val="24"/>
          <w:szCs w:val="24"/>
        </w:rPr>
        <w:t>emotional disturbance</w:t>
      </w:r>
      <w:r w:rsidRPr="00BF6392">
        <w:rPr>
          <w:rFonts w:ascii="Times New Roman" w:hAnsi="Times New Roman" w:cs="Times New Roman"/>
          <w:sz w:val="24"/>
          <w:szCs w:val="24"/>
        </w:rPr>
        <w:t xml:space="preserve">, </w:t>
      </w:r>
      <w:r>
        <w:rPr>
          <w:rFonts w:ascii="Times New Roman" w:hAnsi="Times New Roman" w:cs="Times New Roman"/>
          <w:sz w:val="24"/>
          <w:szCs w:val="24"/>
        </w:rPr>
        <w:t>specific learning disability</w:t>
      </w:r>
      <w:r w:rsidRPr="00BF6392">
        <w:rPr>
          <w:rFonts w:ascii="Times New Roman" w:hAnsi="Times New Roman" w:cs="Times New Roman"/>
          <w:sz w:val="24"/>
          <w:szCs w:val="24"/>
        </w:rPr>
        <w:t xml:space="preserve">, or </w:t>
      </w:r>
      <w:r>
        <w:rPr>
          <w:rFonts w:ascii="Times New Roman" w:hAnsi="Times New Roman" w:cs="Times New Roman"/>
          <w:sz w:val="24"/>
          <w:szCs w:val="24"/>
        </w:rPr>
        <w:t>autism</w:t>
      </w:r>
      <w:r w:rsidRPr="00BF6392">
        <w:rPr>
          <w:rFonts w:ascii="Times New Roman" w:hAnsi="Times New Roman" w:cs="Times New Roman"/>
          <w:sz w:val="24"/>
          <w:szCs w:val="24"/>
        </w:rPr>
        <w:t>.</w:t>
      </w:r>
      <w:r>
        <w:rPr>
          <w:rFonts w:ascii="Times New Roman" w:hAnsi="Times New Roman" w:cs="Times New Roman"/>
          <w:sz w:val="24"/>
          <w:szCs w:val="24"/>
        </w:rPr>
        <w:t xml:space="preserve">  The group of qualified professionals conducting an evaluation of a student suspected of meeting eligibility criteria for a </w:t>
      </w:r>
      <w:proofErr w:type="spellStart"/>
      <w:r>
        <w:rPr>
          <w:rFonts w:ascii="Times New Roman" w:hAnsi="Times New Roman" w:cs="Times New Roman"/>
          <w:sz w:val="24"/>
          <w:szCs w:val="24"/>
        </w:rPr>
        <w:t>noncategorical</w:t>
      </w:r>
      <w:proofErr w:type="spellEnd"/>
      <w:r>
        <w:rPr>
          <w:rFonts w:ascii="Times New Roman" w:hAnsi="Times New Roman" w:cs="Times New Roman"/>
          <w:sz w:val="24"/>
          <w:szCs w:val="24"/>
        </w:rPr>
        <w:t xml:space="preserve"> early childhood disability will conduct assessments and observations, and collect data, as necessary for the ARD Committee to make an eligibility determination.  </w:t>
      </w:r>
      <w:bookmarkStart w:id="27" w:name="INFO"/>
    </w:p>
    <w:p w14:paraId="666B3745" w14:textId="77777777" w:rsidR="00351F88" w:rsidRDefault="00351F88" w:rsidP="00381769">
      <w:pPr>
        <w:jc w:val="both"/>
        <w:rPr>
          <w:rFonts w:ascii="Times New Roman" w:hAnsi="Times New Roman" w:cs="Times New Roman"/>
          <w:b/>
          <w:bCs/>
          <w:sz w:val="24"/>
          <w:szCs w:val="24"/>
        </w:rPr>
      </w:pPr>
    </w:p>
    <w:p w14:paraId="1E14E8FA" w14:textId="63704DF2" w:rsidR="00C923EC" w:rsidRPr="00D85727" w:rsidRDefault="00315C2D" w:rsidP="00381769">
      <w:pPr>
        <w:jc w:val="both"/>
        <w:rPr>
          <w:rFonts w:ascii="Times New Roman" w:hAnsi="Times New Roman" w:cs="Times New Roman"/>
          <w:sz w:val="24"/>
          <w:szCs w:val="24"/>
        </w:rPr>
      </w:pPr>
      <w:r>
        <w:rPr>
          <w:rFonts w:ascii="Times New Roman" w:hAnsi="Times New Roman" w:cs="Times New Roman"/>
          <w:b/>
          <w:bCs/>
          <w:sz w:val="24"/>
          <w:szCs w:val="24"/>
        </w:rPr>
        <w:t xml:space="preserve">FOR </w:t>
      </w:r>
      <w:r w:rsidR="00C923EC" w:rsidRPr="00C923EC">
        <w:rPr>
          <w:rFonts w:ascii="Times New Roman" w:hAnsi="Times New Roman" w:cs="Times New Roman"/>
          <w:b/>
          <w:bCs/>
          <w:sz w:val="24"/>
          <w:szCs w:val="24"/>
        </w:rPr>
        <w:t xml:space="preserve">MORE INFORMATION ABOUT EACH AREA OF </w:t>
      </w:r>
      <w:r w:rsidR="000D2A4E">
        <w:rPr>
          <w:rFonts w:ascii="Times New Roman" w:hAnsi="Times New Roman" w:cs="Times New Roman"/>
          <w:b/>
          <w:bCs/>
          <w:sz w:val="24"/>
          <w:szCs w:val="24"/>
        </w:rPr>
        <w:t>ELIGIBILITY</w:t>
      </w:r>
    </w:p>
    <w:bookmarkEnd w:id="27"/>
    <w:p w14:paraId="11676974" w14:textId="003BCE37" w:rsidR="00656D4A" w:rsidRDefault="00CF605B" w:rsidP="00381769">
      <w:pPr>
        <w:jc w:val="both"/>
        <w:rPr>
          <w:rFonts w:ascii="Times New Roman" w:hAnsi="Times New Roman" w:cs="Times New Roman"/>
          <w:sz w:val="24"/>
          <w:szCs w:val="24"/>
        </w:rPr>
      </w:pPr>
      <w:r w:rsidRPr="00CF605B">
        <w:rPr>
          <w:rFonts w:ascii="Times New Roman" w:hAnsi="Times New Roman" w:cs="Times New Roman"/>
          <w:sz w:val="24"/>
          <w:szCs w:val="24"/>
        </w:rPr>
        <w:t xml:space="preserve">In Texas, </w:t>
      </w:r>
      <w:r w:rsidR="00FA3D3D">
        <w:rPr>
          <w:rFonts w:ascii="Times New Roman" w:hAnsi="Times New Roman" w:cs="Times New Roman"/>
          <w:sz w:val="24"/>
          <w:szCs w:val="24"/>
        </w:rPr>
        <w:t xml:space="preserve">eligibility is determined by the </w:t>
      </w:r>
      <w:r w:rsidR="008A1DCD">
        <w:rPr>
          <w:rFonts w:ascii="Times New Roman" w:hAnsi="Times New Roman" w:cs="Times New Roman"/>
          <w:sz w:val="24"/>
          <w:szCs w:val="24"/>
        </w:rPr>
        <w:t xml:space="preserve">student’s Admission, Review and Dismissal </w:t>
      </w:r>
      <w:r w:rsidR="00BF14A6">
        <w:rPr>
          <w:rFonts w:ascii="Times New Roman" w:hAnsi="Times New Roman" w:cs="Times New Roman"/>
          <w:sz w:val="24"/>
          <w:szCs w:val="24"/>
        </w:rPr>
        <w:t xml:space="preserve">(ARD) </w:t>
      </w:r>
      <w:r w:rsidR="008A1DCD">
        <w:rPr>
          <w:rFonts w:ascii="Times New Roman" w:hAnsi="Times New Roman" w:cs="Times New Roman"/>
          <w:sz w:val="24"/>
          <w:szCs w:val="24"/>
        </w:rPr>
        <w:t>committee.</w:t>
      </w:r>
      <w:r w:rsidR="008A1DCD">
        <w:rPr>
          <w:rStyle w:val="FootnoteReference"/>
          <w:rFonts w:ascii="Times New Roman" w:hAnsi="Times New Roman" w:cs="Times New Roman"/>
          <w:sz w:val="24"/>
          <w:szCs w:val="24"/>
        </w:rPr>
        <w:footnoteReference w:id="54"/>
      </w:r>
      <w:r w:rsidR="00BF14A6">
        <w:rPr>
          <w:rFonts w:ascii="Times New Roman" w:hAnsi="Times New Roman" w:cs="Times New Roman"/>
          <w:sz w:val="24"/>
          <w:szCs w:val="24"/>
        </w:rPr>
        <w:t xml:space="preserve">  The phrase</w:t>
      </w:r>
      <w:r w:rsidR="00656D4A">
        <w:rPr>
          <w:rFonts w:ascii="Times New Roman" w:hAnsi="Times New Roman" w:cs="Times New Roman"/>
          <w:sz w:val="24"/>
          <w:szCs w:val="24"/>
        </w:rPr>
        <w:t xml:space="preserve"> </w:t>
      </w:r>
      <w:r w:rsidR="007D18A9">
        <w:rPr>
          <w:rFonts w:ascii="Times New Roman" w:hAnsi="Times New Roman" w:cs="Times New Roman"/>
          <w:i/>
          <w:iCs/>
          <w:sz w:val="24"/>
          <w:szCs w:val="24"/>
        </w:rPr>
        <w:t>m</w:t>
      </w:r>
      <w:r w:rsidR="00656D4A" w:rsidRPr="00BF14A6">
        <w:rPr>
          <w:rFonts w:ascii="Times New Roman" w:hAnsi="Times New Roman" w:cs="Times New Roman"/>
          <w:i/>
          <w:iCs/>
          <w:sz w:val="24"/>
          <w:szCs w:val="24"/>
        </w:rPr>
        <w:t xml:space="preserve">ultidisciplinary </w:t>
      </w:r>
      <w:r w:rsidR="007D18A9">
        <w:rPr>
          <w:rFonts w:ascii="Times New Roman" w:hAnsi="Times New Roman" w:cs="Times New Roman"/>
          <w:i/>
          <w:iCs/>
          <w:sz w:val="24"/>
          <w:szCs w:val="24"/>
        </w:rPr>
        <w:t>t</w:t>
      </w:r>
      <w:r w:rsidR="00656D4A" w:rsidRPr="00BF14A6">
        <w:rPr>
          <w:rFonts w:ascii="Times New Roman" w:hAnsi="Times New Roman" w:cs="Times New Roman"/>
          <w:i/>
          <w:iCs/>
          <w:sz w:val="24"/>
          <w:szCs w:val="24"/>
        </w:rPr>
        <w:t>eam</w:t>
      </w:r>
      <w:r w:rsidR="00656D4A">
        <w:rPr>
          <w:rFonts w:ascii="Times New Roman" w:hAnsi="Times New Roman" w:cs="Times New Roman"/>
          <w:sz w:val="24"/>
          <w:szCs w:val="24"/>
        </w:rPr>
        <w:t xml:space="preserve"> refe</w:t>
      </w:r>
      <w:r w:rsidR="00BF14A6">
        <w:rPr>
          <w:rFonts w:ascii="Times New Roman" w:hAnsi="Times New Roman" w:cs="Times New Roman"/>
          <w:sz w:val="24"/>
          <w:szCs w:val="24"/>
        </w:rPr>
        <w:t xml:space="preserve">rs </w:t>
      </w:r>
      <w:r w:rsidR="002E7715">
        <w:rPr>
          <w:rFonts w:ascii="Times New Roman" w:hAnsi="Times New Roman" w:cs="Times New Roman"/>
          <w:sz w:val="24"/>
          <w:szCs w:val="24"/>
        </w:rPr>
        <w:t xml:space="preserve">to </w:t>
      </w:r>
      <w:r w:rsidR="00B00A5F">
        <w:rPr>
          <w:rFonts w:ascii="Times New Roman" w:hAnsi="Times New Roman" w:cs="Times New Roman"/>
          <w:sz w:val="24"/>
          <w:szCs w:val="24"/>
        </w:rPr>
        <w:t>the group of District staff tasked with using a</w:t>
      </w:r>
      <w:r w:rsidR="00B00A5F" w:rsidRPr="00B00A5F">
        <w:rPr>
          <w:rFonts w:ascii="Times New Roman" w:hAnsi="Times New Roman" w:cs="Times New Roman"/>
          <w:sz w:val="24"/>
          <w:szCs w:val="24"/>
        </w:rPr>
        <w:t xml:space="preserve"> variety of assessment tools and strategies to gather relevant functional, academic and developmental information about the </w:t>
      </w:r>
      <w:r w:rsidR="00B00A5F">
        <w:rPr>
          <w:rFonts w:ascii="Times New Roman" w:hAnsi="Times New Roman" w:cs="Times New Roman"/>
          <w:sz w:val="24"/>
          <w:szCs w:val="24"/>
        </w:rPr>
        <w:t>student,</w:t>
      </w:r>
      <w:r w:rsidR="00B00A5F" w:rsidRPr="00B00A5F">
        <w:rPr>
          <w:rFonts w:ascii="Times New Roman" w:hAnsi="Times New Roman" w:cs="Times New Roman"/>
          <w:sz w:val="24"/>
          <w:szCs w:val="24"/>
        </w:rPr>
        <w:t xml:space="preserve"> including information provided by the parent</w:t>
      </w:r>
      <w:r w:rsidR="00BF519B">
        <w:rPr>
          <w:rFonts w:ascii="Times New Roman" w:hAnsi="Times New Roman" w:cs="Times New Roman"/>
          <w:sz w:val="24"/>
          <w:szCs w:val="24"/>
        </w:rPr>
        <w:t>, as part of the special education evaluation process.</w:t>
      </w:r>
      <w:r w:rsidR="00BF519B">
        <w:rPr>
          <w:rStyle w:val="FootnoteReference"/>
          <w:rFonts w:ascii="Times New Roman" w:hAnsi="Times New Roman" w:cs="Times New Roman"/>
          <w:sz w:val="24"/>
          <w:szCs w:val="24"/>
        </w:rPr>
        <w:footnoteReference w:id="55"/>
      </w:r>
    </w:p>
    <w:p w14:paraId="1EED236E" w14:textId="0BB50B56" w:rsidR="00407CC4" w:rsidRPr="00EB29E5" w:rsidRDefault="00656D4A" w:rsidP="00EB29E5">
      <w:pPr>
        <w:pStyle w:val="ListParagraph"/>
        <w:numPr>
          <w:ilvl w:val="0"/>
          <w:numId w:val="15"/>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A" w:history="1">
        <w:r w:rsidR="00B45C30" w:rsidRPr="00EB29E5">
          <w:rPr>
            <w:rStyle w:val="Hyperlink"/>
            <w:rFonts w:ascii="Times New Roman" w:hAnsi="Times New Roman" w:cs="Times New Roman"/>
            <w:b/>
            <w:bCs/>
          </w:rPr>
          <w:t>AUTISM</w:t>
        </w:r>
      </w:hyperlink>
      <w:r w:rsidR="00C67215" w:rsidRPr="00EB29E5">
        <w:rPr>
          <w:rStyle w:val="Hyperlink"/>
          <w:rFonts w:ascii="Times New Roman" w:hAnsi="Times New Roman" w:cs="Times New Roman"/>
          <w:u w:val="none"/>
        </w:rPr>
        <w:t xml:space="preserve">, </w:t>
      </w:r>
      <w:r w:rsidR="002C285D" w:rsidRPr="00EB29E5">
        <w:rPr>
          <w:rFonts w:ascii="Times New Roman" w:hAnsi="Times New Roman" w:cs="Times New Roman"/>
        </w:rPr>
        <w:t xml:space="preserve">please </w:t>
      </w:r>
      <w:r w:rsidRPr="00EB29E5">
        <w:rPr>
          <w:rFonts w:ascii="Times New Roman" w:hAnsi="Times New Roman" w:cs="Times New Roman"/>
        </w:rPr>
        <w:t xml:space="preserve">contact </w:t>
      </w:r>
      <w:r w:rsidR="00E72AE4">
        <w:rPr>
          <w:rFonts w:ascii="Times New Roman" w:hAnsi="Times New Roman" w:cs="Times New Roman"/>
        </w:rPr>
        <w:t>the Special Education Director</w:t>
      </w:r>
      <w:r w:rsidR="002C285D" w:rsidRPr="00EB29E5">
        <w:rPr>
          <w:rFonts w:ascii="Times New Roman" w:hAnsi="Times New Roman" w:cs="Times New Roman"/>
        </w:rPr>
        <w:t>.</w:t>
      </w:r>
    </w:p>
    <w:p w14:paraId="283476B0" w14:textId="77777777" w:rsidR="00407CC4" w:rsidRPr="00EB29E5" w:rsidRDefault="00407CC4" w:rsidP="00EB29E5">
      <w:pPr>
        <w:pStyle w:val="ListParagraph"/>
        <w:jc w:val="both"/>
        <w:rPr>
          <w:rFonts w:ascii="Times New Roman" w:hAnsi="Times New Roman" w:cs="Times New Roman"/>
        </w:rPr>
      </w:pPr>
    </w:p>
    <w:p w14:paraId="1857187B" w14:textId="29E9CB3F" w:rsidR="00407CC4" w:rsidRPr="00EB29E5" w:rsidRDefault="00407CC4" w:rsidP="00EB29E5">
      <w:pPr>
        <w:pStyle w:val="ListParagraph"/>
        <w:numPr>
          <w:ilvl w:val="0"/>
          <w:numId w:val="15"/>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DB" w:history="1">
        <w:r w:rsidR="00C67215" w:rsidRPr="00EB29E5">
          <w:rPr>
            <w:rStyle w:val="Hyperlink"/>
            <w:rFonts w:ascii="Times New Roman" w:hAnsi="Times New Roman" w:cs="Times New Roman"/>
            <w:b/>
            <w:bCs/>
          </w:rPr>
          <w:t>DEAF-BLINDNESS</w:t>
        </w:r>
      </w:hyperlink>
      <w:r w:rsidRPr="00EB29E5">
        <w:rPr>
          <w:rFonts w:ascii="Times New Roman" w:hAnsi="Times New Roman" w:cs="Times New Roman"/>
        </w:rPr>
        <w:t xml:space="preserve">, </w:t>
      </w:r>
      <w:r w:rsidR="002C285D" w:rsidRPr="00EB29E5">
        <w:rPr>
          <w:rFonts w:ascii="Times New Roman" w:hAnsi="Times New Roman" w:cs="Times New Roman"/>
        </w:rPr>
        <w:t xml:space="preserve">please </w:t>
      </w:r>
      <w:r w:rsidRPr="00EB29E5">
        <w:rPr>
          <w:rFonts w:ascii="Times New Roman" w:hAnsi="Times New Roman" w:cs="Times New Roman"/>
        </w:rPr>
        <w:t xml:space="preserve">contact </w:t>
      </w:r>
      <w:r w:rsidR="00E72AE4">
        <w:rPr>
          <w:rFonts w:ascii="Times New Roman" w:hAnsi="Times New Roman" w:cs="Times New Roman"/>
        </w:rPr>
        <w:t>the Special Education Director.</w:t>
      </w:r>
    </w:p>
    <w:p w14:paraId="0FF1E71C" w14:textId="77777777" w:rsidR="00407CC4" w:rsidRPr="00EB29E5" w:rsidRDefault="00407CC4" w:rsidP="00EB29E5">
      <w:pPr>
        <w:pStyle w:val="ListParagraph"/>
        <w:jc w:val="both"/>
        <w:rPr>
          <w:rFonts w:ascii="Times New Roman" w:hAnsi="Times New Roman" w:cs="Times New Roman"/>
        </w:rPr>
      </w:pPr>
    </w:p>
    <w:p w14:paraId="7CCE0FA8" w14:textId="680150E7" w:rsidR="00407CC4" w:rsidRDefault="00407CC4" w:rsidP="007E2E9B">
      <w:pPr>
        <w:pStyle w:val="ListParagraph"/>
        <w:numPr>
          <w:ilvl w:val="0"/>
          <w:numId w:val="15"/>
        </w:numPr>
        <w:spacing w:after="0" w:line="240" w:lineRule="auto"/>
        <w:jc w:val="both"/>
        <w:rPr>
          <w:rFonts w:ascii="Times New Roman" w:hAnsi="Times New Roman" w:cs="Times New Roman"/>
        </w:rPr>
      </w:pPr>
      <w:r w:rsidRPr="00E72AE4">
        <w:rPr>
          <w:rFonts w:ascii="Times New Roman" w:hAnsi="Times New Roman" w:cs="Times New Roman"/>
        </w:rPr>
        <w:t xml:space="preserve">For more information about </w:t>
      </w:r>
      <w:hyperlink w:anchor="DEAF" w:history="1">
        <w:r w:rsidR="001C4CAA" w:rsidRPr="00E72AE4">
          <w:rPr>
            <w:rStyle w:val="Hyperlink"/>
            <w:rFonts w:ascii="Times New Roman" w:hAnsi="Times New Roman" w:cs="Times New Roman"/>
            <w:b/>
            <w:bCs/>
          </w:rPr>
          <w:t>DEAF OR HARD OF HEARING</w:t>
        </w:r>
      </w:hyperlink>
      <w:r w:rsidRPr="00E72AE4">
        <w:rPr>
          <w:rFonts w:ascii="Times New Roman" w:hAnsi="Times New Roman" w:cs="Times New Roman"/>
        </w:rPr>
        <w:t>,</w:t>
      </w:r>
      <w:r w:rsidR="002C285D" w:rsidRPr="00E72AE4">
        <w:rPr>
          <w:rFonts w:ascii="Times New Roman" w:hAnsi="Times New Roman" w:cs="Times New Roman"/>
        </w:rPr>
        <w:t xml:space="preserve"> please</w:t>
      </w:r>
      <w:r w:rsidRPr="00E72AE4">
        <w:rPr>
          <w:rFonts w:ascii="Times New Roman" w:hAnsi="Times New Roman" w:cs="Times New Roman"/>
        </w:rPr>
        <w:t xml:space="preserve"> contact </w:t>
      </w:r>
      <w:r w:rsidR="00E72AE4">
        <w:rPr>
          <w:rFonts w:ascii="Times New Roman" w:hAnsi="Times New Roman" w:cs="Times New Roman"/>
        </w:rPr>
        <w:t>the Special Education Director.</w:t>
      </w:r>
    </w:p>
    <w:p w14:paraId="158994A6" w14:textId="4078A1EC" w:rsidR="00E72AE4" w:rsidRPr="00E72AE4" w:rsidRDefault="00E72AE4" w:rsidP="00E72AE4">
      <w:pPr>
        <w:spacing w:after="0" w:line="240" w:lineRule="auto"/>
        <w:jc w:val="both"/>
        <w:rPr>
          <w:rFonts w:ascii="Times New Roman" w:hAnsi="Times New Roman" w:cs="Times New Roman"/>
        </w:rPr>
      </w:pPr>
    </w:p>
    <w:p w14:paraId="5CC0EEDE" w14:textId="041D32C9" w:rsidR="00407CC4" w:rsidRDefault="00407CC4" w:rsidP="003B673E">
      <w:pPr>
        <w:pStyle w:val="ListParagraph"/>
        <w:numPr>
          <w:ilvl w:val="0"/>
          <w:numId w:val="15"/>
        </w:numPr>
        <w:spacing w:after="0" w:line="240" w:lineRule="auto"/>
        <w:jc w:val="both"/>
        <w:rPr>
          <w:rFonts w:ascii="Times New Roman" w:hAnsi="Times New Roman" w:cs="Times New Roman"/>
        </w:rPr>
      </w:pPr>
      <w:r w:rsidRPr="00E72AE4">
        <w:rPr>
          <w:rFonts w:ascii="Times New Roman" w:hAnsi="Times New Roman" w:cs="Times New Roman"/>
        </w:rPr>
        <w:t xml:space="preserve">For more information about </w:t>
      </w:r>
      <w:hyperlink w:anchor="ED" w:history="1">
        <w:r w:rsidR="003D5E67" w:rsidRPr="00E72AE4">
          <w:rPr>
            <w:rStyle w:val="Hyperlink"/>
            <w:rFonts w:ascii="Times New Roman" w:hAnsi="Times New Roman" w:cs="Times New Roman"/>
            <w:b/>
            <w:bCs/>
          </w:rPr>
          <w:t>EMOTIONAL DISTURBANCE</w:t>
        </w:r>
      </w:hyperlink>
      <w:r w:rsidRPr="00E72AE4">
        <w:rPr>
          <w:rFonts w:ascii="Times New Roman" w:hAnsi="Times New Roman" w:cs="Times New Roman"/>
        </w:rPr>
        <w:t xml:space="preserve">, </w:t>
      </w:r>
      <w:r w:rsidR="002C285D" w:rsidRPr="00E72AE4">
        <w:rPr>
          <w:rFonts w:ascii="Times New Roman" w:hAnsi="Times New Roman" w:cs="Times New Roman"/>
        </w:rPr>
        <w:t xml:space="preserve">please </w:t>
      </w:r>
      <w:r w:rsidRPr="00E72AE4">
        <w:rPr>
          <w:rFonts w:ascii="Times New Roman" w:hAnsi="Times New Roman" w:cs="Times New Roman"/>
        </w:rPr>
        <w:t xml:space="preserve">contact </w:t>
      </w:r>
      <w:r w:rsidR="00E72AE4">
        <w:rPr>
          <w:rFonts w:ascii="Times New Roman" w:hAnsi="Times New Roman" w:cs="Times New Roman"/>
        </w:rPr>
        <w:t>the Special Education Director.</w:t>
      </w:r>
    </w:p>
    <w:p w14:paraId="6F320110" w14:textId="19979AD7" w:rsidR="00E72AE4" w:rsidRPr="00E72AE4" w:rsidRDefault="00E72AE4" w:rsidP="00E72AE4">
      <w:pPr>
        <w:spacing w:after="0" w:line="240" w:lineRule="auto"/>
        <w:jc w:val="both"/>
        <w:rPr>
          <w:rFonts w:ascii="Times New Roman" w:hAnsi="Times New Roman" w:cs="Times New Roman"/>
        </w:rPr>
      </w:pPr>
    </w:p>
    <w:p w14:paraId="5FDAEEA5" w14:textId="065490E5" w:rsidR="002C285D" w:rsidRDefault="00407CC4" w:rsidP="00830A32">
      <w:pPr>
        <w:pStyle w:val="ListParagraph"/>
        <w:numPr>
          <w:ilvl w:val="0"/>
          <w:numId w:val="15"/>
        </w:numPr>
        <w:spacing w:after="0" w:line="240" w:lineRule="auto"/>
        <w:jc w:val="both"/>
        <w:rPr>
          <w:rFonts w:ascii="Times New Roman" w:hAnsi="Times New Roman" w:cs="Times New Roman"/>
        </w:rPr>
      </w:pPr>
      <w:r w:rsidRPr="00E72AE4">
        <w:rPr>
          <w:rFonts w:ascii="Times New Roman" w:hAnsi="Times New Roman" w:cs="Times New Roman"/>
        </w:rPr>
        <w:t xml:space="preserve">For more information about </w:t>
      </w:r>
      <w:hyperlink w:anchor="ID" w:history="1">
        <w:r w:rsidR="003D5E67" w:rsidRPr="00E72AE4">
          <w:rPr>
            <w:rStyle w:val="Hyperlink"/>
            <w:rFonts w:ascii="Times New Roman" w:hAnsi="Times New Roman" w:cs="Times New Roman"/>
            <w:b/>
            <w:bCs/>
          </w:rPr>
          <w:t>INTELLECTUAL DISABILITY</w:t>
        </w:r>
      </w:hyperlink>
      <w:r w:rsidRPr="00E72AE4">
        <w:rPr>
          <w:rFonts w:ascii="Times New Roman" w:hAnsi="Times New Roman" w:cs="Times New Roman"/>
        </w:rPr>
        <w:t xml:space="preserve">, </w:t>
      </w:r>
      <w:r w:rsidR="002C285D" w:rsidRPr="00E72AE4">
        <w:rPr>
          <w:rFonts w:ascii="Times New Roman" w:hAnsi="Times New Roman" w:cs="Times New Roman"/>
        </w:rPr>
        <w:t xml:space="preserve">please </w:t>
      </w:r>
      <w:r w:rsidRPr="00E72AE4">
        <w:rPr>
          <w:rFonts w:ascii="Times New Roman" w:hAnsi="Times New Roman" w:cs="Times New Roman"/>
        </w:rPr>
        <w:t xml:space="preserve">contact </w:t>
      </w:r>
      <w:r w:rsidR="00E72AE4">
        <w:rPr>
          <w:rFonts w:ascii="Times New Roman" w:hAnsi="Times New Roman" w:cs="Times New Roman"/>
        </w:rPr>
        <w:t>the Special Education Director.</w:t>
      </w:r>
    </w:p>
    <w:p w14:paraId="49BF15DE" w14:textId="77777777" w:rsidR="00E72AE4" w:rsidRPr="00E72AE4" w:rsidRDefault="00E72AE4" w:rsidP="00E72AE4">
      <w:pPr>
        <w:pStyle w:val="ListParagraph"/>
        <w:rPr>
          <w:rFonts w:ascii="Times New Roman" w:hAnsi="Times New Roman" w:cs="Times New Roman"/>
        </w:rPr>
      </w:pPr>
    </w:p>
    <w:p w14:paraId="75474215" w14:textId="77777777" w:rsidR="00E72AE4" w:rsidRPr="00E72AE4" w:rsidRDefault="00E72AE4" w:rsidP="00E72AE4">
      <w:pPr>
        <w:pStyle w:val="ListParagraph"/>
        <w:spacing w:after="0" w:line="240" w:lineRule="auto"/>
        <w:jc w:val="both"/>
        <w:rPr>
          <w:rFonts w:ascii="Times New Roman" w:hAnsi="Times New Roman" w:cs="Times New Roman"/>
        </w:rPr>
      </w:pPr>
    </w:p>
    <w:p w14:paraId="0165384C" w14:textId="65EF9FC3" w:rsidR="002C285D" w:rsidRDefault="002C285D" w:rsidP="00EB29E5">
      <w:pPr>
        <w:pStyle w:val="ListParagraph"/>
        <w:numPr>
          <w:ilvl w:val="0"/>
          <w:numId w:val="14"/>
        </w:numPr>
        <w:jc w:val="both"/>
        <w:rPr>
          <w:rFonts w:ascii="Times New Roman" w:hAnsi="Times New Roman" w:cs="Times New Roman"/>
        </w:rPr>
      </w:pPr>
      <w:r w:rsidRPr="00EB29E5">
        <w:rPr>
          <w:rFonts w:ascii="Times New Roman" w:hAnsi="Times New Roman" w:cs="Times New Roman"/>
        </w:rPr>
        <w:t xml:space="preserve">For more information about </w:t>
      </w:r>
      <w:hyperlink w:anchor="MD" w:history="1">
        <w:r w:rsidR="005567FE" w:rsidRPr="00EB29E5">
          <w:rPr>
            <w:rStyle w:val="Hyperlink"/>
            <w:rFonts w:ascii="Times New Roman" w:hAnsi="Times New Roman" w:cs="Times New Roman"/>
            <w:b/>
            <w:bCs/>
          </w:rPr>
          <w:t>MULTIPLE DISABILITIES</w:t>
        </w:r>
      </w:hyperlink>
      <w:r w:rsidRPr="00EB29E5">
        <w:rPr>
          <w:rFonts w:ascii="Times New Roman" w:hAnsi="Times New Roman" w:cs="Times New Roman"/>
        </w:rPr>
        <w:t xml:space="preserve">, please contact </w:t>
      </w:r>
      <w:r w:rsidR="00E72AE4">
        <w:rPr>
          <w:rFonts w:ascii="Times New Roman" w:hAnsi="Times New Roman" w:cs="Times New Roman"/>
        </w:rPr>
        <w:t>the Special Education Director.</w:t>
      </w:r>
    </w:p>
    <w:p w14:paraId="34D0E231" w14:textId="77777777" w:rsidR="00E72AE4" w:rsidRPr="00EB29E5" w:rsidRDefault="00E72AE4" w:rsidP="00E72AE4">
      <w:pPr>
        <w:pStyle w:val="ListParagraph"/>
        <w:jc w:val="both"/>
        <w:rPr>
          <w:rFonts w:ascii="Times New Roman" w:hAnsi="Times New Roman" w:cs="Times New Roman"/>
        </w:rPr>
      </w:pPr>
    </w:p>
    <w:p w14:paraId="0AA82C3D" w14:textId="07A0A5EA" w:rsidR="000354B9" w:rsidRDefault="002C285D" w:rsidP="00627477">
      <w:pPr>
        <w:pStyle w:val="ListParagraph"/>
        <w:numPr>
          <w:ilvl w:val="0"/>
          <w:numId w:val="14"/>
        </w:numPr>
        <w:spacing w:after="0" w:line="240" w:lineRule="auto"/>
        <w:jc w:val="both"/>
        <w:rPr>
          <w:rFonts w:ascii="Times New Roman" w:hAnsi="Times New Roman" w:cs="Times New Roman"/>
        </w:rPr>
      </w:pPr>
      <w:bookmarkStart w:id="28" w:name="_Hlk54517113"/>
      <w:r w:rsidRPr="00E72AE4">
        <w:rPr>
          <w:rFonts w:ascii="Times New Roman" w:hAnsi="Times New Roman" w:cs="Times New Roman"/>
        </w:rPr>
        <w:t xml:space="preserve">For more information about </w:t>
      </w:r>
      <w:hyperlink w:anchor="OI" w:history="1">
        <w:r w:rsidR="00643194" w:rsidRPr="00E72AE4">
          <w:rPr>
            <w:rStyle w:val="Hyperlink"/>
            <w:rFonts w:ascii="Times New Roman" w:hAnsi="Times New Roman" w:cs="Times New Roman"/>
            <w:b/>
            <w:bCs/>
          </w:rPr>
          <w:t>ORTHOPEDIC IMPAIRMENT</w:t>
        </w:r>
      </w:hyperlink>
      <w:r w:rsidRPr="00E72AE4">
        <w:rPr>
          <w:rFonts w:ascii="Times New Roman" w:hAnsi="Times New Roman" w:cs="Times New Roman"/>
        </w:rPr>
        <w:t xml:space="preserve">, please contact </w:t>
      </w:r>
      <w:bookmarkEnd w:id="28"/>
      <w:r w:rsidR="00E72AE4">
        <w:rPr>
          <w:rFonts w:ascii="Times New Roman" w:hAnsi="Times New Roman" w:cs="Times New Roman"/>
        </w:rPr>
        <w:t>the Special Education Director.</w:t>
      </w:r>
    </w:p>
    <w:p w14:paraId="3909BCD4" w14:textId="6CB5900F" w:rsidR="00E72AE4" w:rsidRPr="00E72AE4" w:rsidRDefault="00E72AE4" w:rsidP="00E72AE4">
      <w:pPr>
        <w:spacing w:after="0" w:line="240" w:lineRule="auto"/>
        <w:jc w:val="both"/>
        <w:rPr>
          <w:rFonts w:ascii="Times New Roman" w:hAnsi="Times New Roman" w:cs="Times New Roman"/>
        </w:rPr>
      </w:pPr>
    </w:p>
    <w:p w14:paraId="560FCC07" w14:textId="70A1DD9A" w:rsidR="000354B9" w:rsidRPr="00EB29E5" w:rsidRDefault="000354B9" w:rsidP="00EB29E5">
      <w:pPr>
        <w:pStyle w:val="ListParagraph"/>
        <w:numPr>
          <w:ilvl w:val="0"/>
          <w:numId w:val="14"/>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OHI" w:history="1">
        <w:r w:rsidR="00820055" w:rsidRPr="00EB29E5">
          <w:rPr>
            <w:rStyle w:val="Hyperlink"/>
            <w:rFonts w:ascii="Times New Roman" w:hAnsi="Times New Roman" w:cs="Times New Roman"/>
            <w:b/>
            <w:bCs/>
          </w:rPr>
          <w:t>OTHER HEALTH IMPAIRMENT</w:t>
        </w:r>
      </w:hyperlink>
      <w:r w:rsidRPr="00EB29E5">
        <w:rPr>
          <w:rFonts w:ascii="Times New Roman" w:hAnsi="Times New Roman" w:cs="Times New Roman"/>
        </w:rPr>
        <w:t xml:space="preserve">, please contact </w:t>
      </w:r>
      <w:r w:rsidR="00E72AE4">
        <w:rPr>
          <w:rFonts w:ascii="Times New Roman" w:hAnsi="Times New Roman" w:cs="Times New Roman"/>
        </w:rPr>
        <w:t>the Special Education Director.</w:t>
      </w:r>
    </w:p>
    <w:p w14:paraId="555C732E" w14:textId="77777777" w:rsidR="000354B9" w:rsidRPr="00EB29E5" w:rsidRDefault="000354B9" w:rsidP="00EB29E5">
      <w:pPr>
        <w:pStyle w:val="ListParagraph"/>
        <w:jc w:val="both"/>
        <w:rPr>
          <w:rFonts w:ascii="Times New Roman" w:hAnsi="Times New Roman" w:cs="Times New Roman"/>
        </w:rPr>
      </w:pPr>
    </w:p>
    <w:p w14:paraId="400547FA" w14:textId="4C1FA510" w:rsidR="000354B9" w:rsidRPr="00EB29E5" w:rsidRDefault="000354B9" w:rsidP="00EB29E5">
      <w:pPr>
        <w:pStyle w:val="ListParagraph"/>
        <w:numPr>
          <w:ilvl w:val="0"/>
          <w:numId w:val="14"/>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LD" w:history="1">
        <w:r w:rsidR="00C65824" w:rsidRPr="00EB29E5">
          <w:rPr>
            <w:rStyle w:val="Hyperlink"/>
            <w:rFonts w:ascii="Times New Roman" w:hAnsi="Times New Roman" w:cs="Times New Roman"/>
            <w:b/>
            <w:bCs/>
          </w:rPr>
          <w:t>SPECIFIC LEARNING DISABILITY</w:t>
        </w:r>
      </w:hyperlink>
      <w:r w:rsidRPr="00EB29E5">
        <w:rPr>
          <w:rFonts w:ascii="Times New Roman" w:hAnsi="Times New Roman" w:cs="Times New Roman"/>
        </w:rPr>
        <w:t xml:space="preserve">, please contact </w:t>
      </w:r>
      <w:r w:rsidR="00E72AE4">
        <w:rPr>
          <w:rFonts w:ascii="Times New Roman" w:hAnsi="Times New Roman" w:cs="Times New Roman"/>
        </w:rPr>
        <w:t>the Special Education Director.</w:t>
      </w:r>
    </w:p>
    <w:p w14:paraId="532B6C7C" w14:textId="77777777" w:rsidR="000354B9" w:rsidRPr="00EB29E5" w:rsidRDefault="000354B9" w:rsidP="00EB29E5">
      <w:pPr>
        <w:pStyle w:val="ListParagraph"/>
        <w:jc w:val="both"/>
        <w:rPr>
          <w:rFonts w:ascii="Times New Roman" w:hAnsi="Times New Roman" w:cs="Times New Roman"/>
        </w:rPr>
      </w:pPr>
    </w:p>
    <w:p w14:paraId="17AD0DCE" w14:textId="720E41AC" w:rsidR="000354B9" w:rsidRPr="00E72AE4" w:rsidRDefault="000354B9" w:rsidP="00BF51A9">
      <w:pPr>
        <w:pStyle w:val="ListParagraph"/>
        <w:numPr>
          <w:ilvl w:val="0"/>
          <w:numId w:val="14"/>
        </w:numPr>
        <w:spacing w:after="0" w:line="240" w:lineRule="auto"/>
        <w:jc w:val="both"/>
        <w:rPr>
          <w:rFonts w:ascii="Times New Roman" w:hAnsi="Times New Roman" w:cs="Times New Roman"/>
        </w:rPr>
      </w:pPr>
      <w:r w:rsidRPr="00E72AE4">
        <w:rPr>
          <w:rFonts w:ascii="Times New Roman" w:hAnsi="Times New Roman" w:cs="Times New Roman"/>
        </w:rPr>
        <w:t xml:space="preserve">For more information about </w:t>
      </w:r>
      <w:hyperlink w:anchor="SI" w:history="1">
        <w:r w:rsidR="00C65824" w:rsidRPr="00E72AE4">
          <w:rPr>
            <w:rStyle w:val="Hyperlink"/>
            <w:rFonts w:ascii="Times New Roman" w:hAnsi="Times New Roman" w:cs="Times New Roman"/>
            <w:b/>
            <w:bCs/>
          </w:rPr>
          <w:t>SPEECH OR LANGUAGE IMPAIRMENT</w:t>
        </w:r>
      </w:hyperlink>
      <w:r w:rsidRPr="00E72AE4">
        <w:rPr>
          <w:rFonts w:ascii="Times New Roman" w:hAnsi="Times New Roman" w:cs="Times New Roman"/>
        </w:rPr>
        <w:t xml:space="preserve">, please contact </w:t>
      </w:r>
      <w:r w:rsidR="00E72AE4">
        <w:rPr>
          <w:rFonts w:ascii="Times New Roman" w:hAnsi="Times New Roman" w:cs="Times New Roman"/>
        </w:rPr>
        <w:t>the Special Education Director.</w:t>
      </w:r>
    </w:p>
    <w:p w14:paraId="38449DD4" w14:textId="637EE374" w:rsidR="000354B9" w:rsidRPr="00EB29E5" w:rsidRDefault="000354B9" w:rsidP="00EB29E5">
      <w:pPr>
        <w:pStyle w:val="ListParagraph"/>
        <w:numPr>
          <w:ilvl w:val="0"/>
          <w:numId w:val="14"/>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TBI" w:history="1">
        <w:r w:rsidR="00CD615A" w:rsidRPr="00EB29E5">
          <w:rPr>
            <w:rStyle w:val="Hyperlink"/>
            <w:rFonts w:ascii="Times New Roman" w:hAnsi="Times New Roman" w:cs="Times New Roman"/>
            <w:b/>
            <w:bCs/>
          </w:rPr>
          <w:t>TRAUMATIC BRAIN INJURY</w:t>
        </w:r>
      </w:hyperlink>
      <w:r w:rsidRPr="00EB29E5">
        <w:rPr>
          <w:rFonts w:ascii="Times New Roman" w:hAnsi="Times New Roman" w:cs="Times New Roman"/>
        </w:rPr>
        <w:t xml:space="preserve">, please contact </w:t>
      </w:r>
      <w:r w:rsidR="00E72AE4">
        <w:rPr>
          <w:rFonts w:ascii="Times New Roman" w:hAnsi="Times New Roman" w:cs="Times New Roman"/>
        </w:rPr>
        <w:t>the Special Education Director.</w:t>
      </w:r>
    </w:p>
    <w:p w14:paraId="21F9AD9A" w14:textId="77777777" w:rsidR="000354B9" w:rsidRPr="00EB29E5" w:rsidRDefault="000354B9" w:rsidP="00EB29E5">
      <w:pPr>
        <w:pStyle w:val="ListParagraph"/>
        <w:jc w:val="both"/>
        <w:rPr>
          <w:rFonts w:ascii="Times New Roman" w:hAnsi="Times New Roman" w:cs="Times New Roman"/>
        </w:rPr>
      </w:pPr>
    </w:p>
    <w:p w14:paraId="0764192B" w14:textId="634C1B37" w:rsidR="000354B9" w:rsidRPr="00EB29E5" w:rsidRDefault="000354B9" w:rsidP="00EB29E5">
      <w:pPr>
        <w:pStyle w:val="ListParagraph"/>
        <w:numPr>
          <w:ilvl w:val="0"/>
          <w:numId w:val="14"/>
        </w:numPr>
        <w:jc w:val="both"/>
        <w:rPr>
          <w:rFonts w:ascii="Times New Roman" w:hAnsi="Times New Roman" w:cs="Times New Roman"/>
        </w:rPr>
      </w:pPr>
      <w:r w:rsidRPr="00EB29E5">
        <w:rPr>
          <w:rFonts w:ascii="Times New Roman" w:hAnsi="Times New Roman" w:cs="Times New Roman"/>
        </w:rPr>
        <w:t xml:space="preserve">For more information about </w:t>
      </w:r>
      <w:hyperlink w:anchor="VI" w:history="1">
        <w:r w:rsidR="00995558" w:rsidRPr="00EB29E5">
          <w:rPr>
            <w:rStyle w:val="Hyperlink"/>
            <w:rFonts w:ascii="Times New Roman" w:hAnsi="Times New Roman" w:cs="Times New Roman"/>
            <w:b/>
            <w:bCs/>
          </w:rPr>
          <w:t>VISUAL IMPAIRMENT</w:t>
        </w:r>
      </w:hyperlink>
      <w:r w:rsidRPr="00EB29E5">
        <w:rPr>
          <w:rFonts w:ascii="Times New Roman" w:hAnsi="Times New Roman" w:cs="Times New Roman"/>
        </w:rPr>
        <w:t xml:space="preserve">, please contact </w:t>
      </w:r>
      <w:r w:rsidR="00E72AE4">
        <w:rPr>
          <w:rFonts w:ascii="Times New Roman" w:hAnsi="Times New Roman" w:cs="Times New Roman"/>
        </w:rPr>
        <w:t>the Special Education Director.</w:t>
      </w:r>
    </w:p>
    <w:p w14:paraId="59B2D5D3" w14:textId="77777777" w:rsidR="00E00B26" w:rsidRPr="00EB29E5" w:rsidRDefault="00E00B26" w:rsidP="00EB29E5">
      <w:pPr>
        <w:pStyle w:val="ListParagraph"/>
        <w:jc w:val="both"/>
        <w:rPr>
          <w:rFonts w:ascii="Times New Roman" w:hAnsi="Times New Roman" w:cs="Times New Roman"/>
        </w:rPr>
      </w:pPr>
    </w:p>
    <w:p w14:paraId="031260C6" w14:textId="0455EDC4" w:rsidR="00C923EC" w:rsidRPr="00EF0D45" w:rsidRDefault="00E00B26" w:rsidP="00381769">
      <w:pPr>
        <w:pStyle w:val="ListParagraph"/>
        <w:numPr>
          <w:ilvl w:val="0"/>
          <w:numId w:val="14"/>
        </w:numPr>
        <w:spacing w:after="0" w:line="240" w:lineRule="auto"/>
        <w:jc w:val="both"/>
        <w:rPr>
          <w:rFonts w:ascii="Times New Roman" w:hAnsi="Times New Roman" w:cs="Times New Roman"/>
          <w:b/>
          <w:bCs/>
          <w:color w:val="0563C1" w:themeColor="hyperlink"/>
          <w:u w:val="single"/>
        </w:rPr>
      </w:pPr>
      <w:r w:rsidRPr="00EB29E5">
        <w:rPr>
          <w:rFonts w:ascii="Times New Roman" w:hAnsi="Times New Roman" w:cs="Times New Roman"/>
        </w:rPr>
        <w:t xml:space="preserve">For more information about </w:t>
      </w:r>
      <w:hyperlink w:anchor="EARLY" w:history="1">
        <w:r w:rsidR="00EB29E5" w:rsidRPr="00EB29E5">
          <w:rPr>
            <w:rStyle w:val="Hyperlink"/>
            <w:rFonts w:ascii="Times New Roman" w:hAnsi="Times New Roman" w:cs="Times New Roman"/>
            <w:b/>
            <w:bCs/>
          </w:rPr>
          <w:t>NONCATEGORICAL EARLY CHILDHOOD</w:t>
        </w:r>
      </w:hyperlink>
      <w:r w:rsidRPr="00EB29E5">
        <w:rPr>
          <w:rFonts w:ascii="Times New Roman" w:hAnsi="Times New Roman" w:cs="Times New Roman"/>
        </w:rPr>
        <w:t xml:space="preserve">, please contact </w:t>
      </w:r>
      <w:r w:rsidR="00E72AE4">
        <w:rPr>
          <w:rFonts w:ascii="Times New Roman" w:hAnsi="Times New Roman" w:cs="Times New Roman"/>
        </w:rPr>
        <w:t>the Special Education Director.</w:t>
      </w:r>
    </w:p>
    <w:sectPr w:rsidR="00C923EC" w:rsidRPr="00EF0D45">
      <w:footerReference w:type="default" r:id="rId15"/>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E6F3B" w16cex:dateUtc="2020-10-24T14:15:00Z"/>
  <w16cex:commentExtensible w16cex:durableId="233EB422" w16cex:dateUtc="2020-10-24T19:09:00Z"/>
  <w16cex:commentExtensible w16cex:durableId="233E6859" w16cex:dateUtc="2020-10-24T13: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9E76B" w14:textId="77777777" w:rsidR="00C74FAB" w:rsidRDefault="00C74FAB" w:rsidP="003303F2">
      <w:pPr>
        <w:spacing w:after="0" w:line="240" w:lineRule="auto"/>
      </w:pPr>
      <w:r>
        <w:separator/>
      </w:r>
    </w:p>
  </w:endnote>
  <w:endnote w:type="continuationSeparator" w:id="0">
    <w:p w14:paraId="30D158CF" w14:textId="77777777" w:rsidR="00C74FAB" w:rsidRDefault="00C74FAB" w:rsidP="00330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A4A3C" w14:textId="2B20C2C3" w:rsidR="00566E83" w:rsidRDefault="00566E83" w:rsidP="0089255B">
    <w:pPr>
      <w:pStyle w:val="Footer"/>
      <w:rPr>
        <w:rFonts w:ascii="Times New Roman" w:hAnsi="Times New Roman" w:cs="Times New Roman"/>
        <w:sz w:val="20"/>
        <w:szCs w:val="20"/>
      </w:rPr>
    </w:pPr>
  </w:p>
  <w:p w14:paraId="1BDC3173" w14:textId="293B86DA" w:rsidR="00566E83" w:rsidRDefault="00BC05F3" w:rsidP="0089255B">
    <w:pPr>
      <w:pStyle w:val="Footer"/>
      <w:rPr>
        <w:rFonts w:ascii="Times New Roman" w:hAnsi="Times New Roman" w:cs="Times New Roman"/>
        <w:sz w:val="20"/>
        <w:szCs w:val="20"/>
      </w:rPr>
    </w:pPr>
    <w:r>
      <w:rPr>
        <w:noProof/>
      </w:rPr>
      <w:drawing>
        <wp:anchor distT="0" distB="0" distL="114300" distR="114300" simplePos="0" relativeHeight="251659264" behindDoc="1" locked="0" layoutInCell="1" allowOverlap="1" wp14:anchorId="114FDEA1" wp14:editId="479D34EF">
          <wp:simplePos x="0" y="0"/>
          <wp:positionH relativeFrom="column">
            <wp:posOffset>-261257</wp:posOffset>
          </wp:positionH>
          <wp:positionV relativeFrom="paragraph">
            <wp:posOffset>140755</wp:posOffset>
          </wp:positionV>
          <wp:extent cx="186612" cy="187729"/>
          <wp:effectExtent l="0" t="0" r="4445" b="3175"/>
          <wp:wrapTight wrapText="bothSides">
            <wp:wrapPolygon edited="0">
              <wp:start x="0" y="0"/>
              <wp:lineTo x="0" y="19769"/>
              <wp:lineTo x="19904" y="19769"/>
              <wp:lineTo x="199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612" cy="187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6AE78" w14:textId="329996A5" w:rsidR="0089255B" w:rsidRPr="00BC05F3" w:rsidRDefault="0089255B" w:rsidP="0089255B">
    <w:pPr>
      <w:pStyle w:val="Footer"/>
      <w:rPr>
        <w:rFonts w:ascii="Times New Roman" w:hAnsi="Times New Roman" w:cs="Times New Roman"/>
        <w:b/>
        <w:bCs/>
        <w:sz w:val="16"/>
        <w:szCs w:val="20"/>
      </w:rPr>
    </w:pPr>
    <w:r>
      <w:rPr>
        <w:rFonts w:ascii="Times New Roman" w:hAnsi="Times New Roman" w:cs="Times New Roman"/>
        <w:sz w:val="20"/>
        <w:szCs w:val="20"/>
      </w:rPr>
      <w:t xml:space="preserve">©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2020</w:t>
    </w:r>
    <w:r w:rsidR="00BC05F3">
      <w:rPr>
        <w:rFonts w:ascii="Times New Roman" w:hAnsi="Times New Roman" w:cs="Times New Roman"/>
        <w:sz w:val="20"/>
        <w:szCs w:val="20"/>
      </w:rPr>
      <w:tab/>
      <w:t xml:space="preserve"> </w:t>
    </w:r>
    <w:r w:rsidR="005C6D10">
      <w:rPr>
        <w:rFonts w:ascii="Times New Roman" w:hAnsi="Times New Roman" w:cs="Times New Roman"/>
        <w:sz w:val="20"/>
        <w:szCs w:val="20"/>
      </w:rPr>
      <w:t xml:space="preserve">     </w:t>
    </w:r>
    <w:r w:rsidR="00C94E0B">
      <w:rPr>
        <w:rFonts w:ascii="Times New Roman" w:hAnsi="Times New Roman" w:cs="Times New Roman"/>
        <w:sz w:val="20"/>
        <w:szCs w:val="20"/>
      </w:rPr>
      <w:t xml:space="preserve">Ganado </w:t>
    </w:r>
    <w:proofErr w:type="gramStart"/>
    <w:r w:rsidR="00C94E0B">
      <w:rPr>
        <w:rFonts w:ascii="Times New Roman" w:hAnsi="Times New Roman" w:cs="Times New Roman"/>
        <w:sz w:val="20"/>
        <w:szCs w:val="20"/>
      </w:rPr>
      <w:t>ISD</w:t>
    </w:r>
    <w:r w:rsidR="00E72AE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644A2">
      <w:rPr>
        <w:rFonts w:ascii="Times New Roman" w:hAnsi="Times New Roman" w:cs="Times New Roman"/>
        <w:i/>
        <w:iCs/>
        <w:sz w:val="20"/>
        <w:szCs w:val="20"/>
      </w:rPr>
      <w:t>Special</w:t>
    </w:r>
    <w:proofErr w:type="gramEnd"/>
    <w:r w:rsidRPr="004644A2">
      <w:rPr>
        <w:rFonts w:ascii="Times New Roman" w:hAnsi="Times New Roman" w:cs="Times New Roman"/>
        <w:i/>
        <w:iCs/>
        <w:sz w:val="20"/>
        <w:szCs w:val="20"/>
      </w:rPr>
      <w:t xml:space="preserve"> Education Operating Procedures</w:t>
    </w:r>
    <w:r w:rsidR="00BC05F3">
      <w:rPr>
        <w:rFonts w:ascii="Times New Roman" w:hAnsi="Times New Roman" w:cs="Times New Roman"/>
        <w:sz w:val="20"/>
        <w:szCs w:val="20"/>
      </w:rPr>
      <w:t xml:space="preserve"> </w:t>
    </w:r>
    <w:r w:rsidR="00BC05F3" w:rsidRPr="00BC05F3">
      <w:rPr>
        <w:rFonts w:ascii="Times New Roman" w:hAnsi="Times New Roman" w:cs="Times New Roman"/>
        <w:b/>
        <w:sz w:val="20"/>
        <w:szCs w:val="20"/>
      </w:rPr>
      <w:t>-</w:t>
    </w:r>
    <w:r w:rsidR="00BC05F3">
      <w:rPr>
        <w:rFonts w:ascii="Times New Roman" w:hAnsi="Times New Roman" w:cs="Times New Roman"/>
        <w:sz w:val="20"/>
        <w:szCs w:val="20"/>
      </w:rPr>
      <w:t xml:space="preserve"> </w:t>
    </w:r>
    <w:r w:rsidRPr="009A7D6B">
      <w:rPr>
        <w:rFonts w:ascii="Times New Roman" w:hAnsi="Times New Roman" w:cs="Times New Roman"/>
        <w:b/>
        <w:bCs/>
        <w:sz w:val="18"/>
        <w:szCs w:val="20"/>
      </w:rPr>
      <w:t>AREAS OF</w:t>
    </w:r>
    <w:r w:rsidR="009A7D6B">
      <w:rPr>
        <w:rFonts w:ascii="Times New Roman" w:hAnsi="Times New Roman" w:cs="Times New Roman"/>
        <w:b/>
        <w:bCs/>
        <w:sz w:val="18"/>
        <w:szCs w:val="20"/>
      </w:rPr>
      <w:t xml:space="preserve"> </w:t>
    </w:r>
    <w:r w:rsidR="00BC05F3" w:rsidRPr="00BC05F3">
      <w:rPr>
        <w:rFonts w:ascii="Times New Roman" w:hAnsi="Times New Roman" w:cs="Times New Roman"/>
        <w:b/>
        <w:bCs/>
        <w:sz w:val="18"/>
        <w:szCs w:val="20"/>
      </w:rPr>
      <w:t>E</w:t>
    </w:r>
    <w:r w:rsidRPr="009A7D6B">
      <w:rPr>
        <w:rFonts w:ascii="Times New Roman" w:hAnsi="Times New Roman" w:cs="Times New Roman"/>
        <w:b/>
        <w:bCs/>
        <w:sz w:val="18"/>
        <w:szCs w:val="20"/>
      </w:rPr>
      <w:t>LIGIBILITY</w:t>
    </w:r>
  </w:p>
  <w:p w14:paraId="3553C279" w14:textId="77777777" w:rsidR="0089255B" w:rsidRDefault="00892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731C4" w14:textId="77777777" w:rsidR="00C74FAB" w:rsidRDefault="00C74FAB" w:rsidP="003303F2">
      <w:pPr>
        <w:spacing w:after="0" w:line="240" w:lineRule="auto"/>
      </w:pPr>
      <w:r>
        <w:separator/>
      </w:r>
    </w:p>
  </w:footnote>
  <w:footnote w:type="continuationSeparator" w:id="0">
    <w:p w14:paraId="10F853A8" w14:textId="77777777" w:rsidR="00C74FAB" w:rsidRDefault="00C74FAB" w:rsidP="003303F2">
      <w:pPr>
        <w:spacing w:after="0" w:line="240" w:lineRule="auto"/>
      </w:pPr>
      <w:r>
        <w:continuationSeparator/>
      </w:r>
    </w:p>
  </w:footnote>
  <w:footnote w:id="1">
    <w:p w14:paraId="50A63745" w14:textId="77777777" w:rsidR="001B13EA" w:rsidRDefault="001B13EA" w:rsidP="00AF0072">
      <w:pPr>
        <w:pStyle w:val="FootnoteText"/>
        <w:jc w:val="both"/>
      </w:pPr>
      <w:r>
        <w:rPr>
          <w:rStyle w:val="FootnoteReference"/>
        </w:rPr>
        <w:footnoteRef/>
      </w:r>
      <w:r>
        <w:t xml:space="preserve"> </w:t>
      </w:r>
      <w:bookmarkStart w:id="5" w:name="_Hlk54326550"/>
      <w:r w:rsidRPr="00A118FA">
        <w:rPr>
          <w:rFonts w:ascii="Times New Roman" w:hAnsi="Times New Roman" w:cs="Times New Roman"/>
        </w:rPr>
        <w:t>34 C.F.R. § 300.8(c)(1)</w:t>
      </w:r>
      <w:bookmarkEnd w:id="5"/>
    </w:p>
  </w:footnote>
  <w:footnote w:id="2">
    <w:p w14:paraId="3C3EFFAF" w14:textId="7FE5BB9B" w:rsidR="001B13EA" w:rsidRDefault="001B13EA" w:rsidP="00AF0072">
      <w:pPr>
        <w:pStyle w:val="FootnoteText"/>
        <w:jc w:val="both"/>
      </w:pPr>
      <w:r>
        <w:rPr>
          <w:rStyle w:val="FootnoteReference"/>
        </w:rPr>
        <w:footnoteRef/>
      </w:r>
      <w:r>
        <w:t xml:space="preserve"> 34 C.F.R. § 300.8(c)(1)(ii)</w:t>
      </w:r>
    </w:p>
  </w:footnote>
  <w:footnote w:id="3">
    <w:p w14:paraId="13A3253D" w14:textId="77777777" w:rsidR="001B13EA" w:rsidRPr="00294075" w:rsidRDefault="001B13EA" w:rsidP="00AF0072">
      <w:pPr>
        <w:pStyle w:val="FootnoteText"/>
        <w:jc w:val="both"/>
        <w:rPr>
          <w:lang w:val="fr-FR"/>
        </w:rPr>
      </w:pPr>
      <w:r>
        <w:rPr>
          <w:rStyle w:val="FootnoteReference"/>
        </w:rPr>
        <w:footnoteRef/>
      </w:r>
      <w:r w:rsidRPr="00294075">
        <w:rPr>
          <w:lang w:val="fr-FR"/>
        </w:rPr>
        <w:t xml:space="preserve"> </w:t>
      </w:r>
      <w:bookmarkStart w:id="6" w:name="_Hlk54327170"/>
      <w:r w:rsidRPr="00294075">
        <w:rPr>
          <w:rFonts w:ascii="Times New Roman" w:hAnsi="Times New Roman" w:cs="Times New Roman"/>
          <w:lang w:val="fr-FR"/>
        </w:rPr>
        <w:t>19 TEX. ADMIN. CODE §89.1040(c)(1)</w:t>
      </w:r>
    </w:p>
    <w:bookmarkEnd w:id="6"/>
  </w:footnote>
  <w:footnote w:id="4">
    <w:p w14:paraId="74D86076" w14:textId="77777777" w:rsidR="001B13EA" w:rsidRPr="00294075" w:rsidRDefault="001B13EA" w:rsidP="00AF0072">
      <w:pPr>
        <w:pStyle w:val="FootnoteText"/>
        <w:jc w:val="both"/>
        <w:rPr>
          <w:lang w:val="fr-FR"/>
        </w:rPr>
      </w:pPr>
      <w:r>
        <w:rPr>
          <w:rStyle w:val="FootnoteReference"/>
        </w:rPr>
        <w:footnoteRef/>
      </w:r>
      <w:r w:rsidRPr="00294075">
        <w:rPr>
          <w:lang w:val="fr-FR"/>
        </w:rPr>
        <w:t xml:space="preserve"> </w:t>
      </w:r>
      <w:r w:rsidRPr="00294075">
        <w:rPr>
          <w:rFonts w:ascii="Times New Roman" w:hAnsi="Times New Roman" w:cs="Times New Roman"/>
          <w:lang w:val="fr-FR"/>
        </w:rPr>
        <w:t>34 C.F.R. § 300.8(c)(1)(iii)</w:t>
      </w:r>
    </w:p>
  </w:footnote>
  <w:footnote w:id="5">
    <w:p w14:paraId="1BD9573C" w14:textId="6C780711" w:rsidR="001B13EA" w:rsidRDefault="001B13EA" w:rsidP="00AF0072">
      <w:pPr>
        <w:pStyle w:val="FootnoteText"/>
        <w:jc w:val="both"/>
      </w:pPr>
      <w:r>
        <w:rPr>
          <w:rStyle w:val="FootnoteReference"/>
        </w:rPr>
        <w:footnoteRef/>
      </w:r>
      <w:r>
        <w:t xml:space="preserve"> </w:t>
      </w:r>
      <w:r w:rsidRPr="00B63FA5">
        <w:rPr>
          <w:rFonts w:ascii="Times New Roman" w:hAnsi="Times New Roman" w:cs="Times New Roman"/>
          <w:i/>
          <w:iCs/>
        </w:rPr>
        <w:t>Letter to Coe</w:t>
      </w:r>
      <w:r w:rsidRPr="00E97398">
        <w:rPr>
          <w:rFonts w:ascii="Times New Roman" w:hAnsi="Times New Roman" w:cs="Times New Roman"/>
        </w:rPr>
        <w:t xml:space="preserve"> </w:t>
      </w:r>
      <w:r w:rsidR="00B63FA5">
        <w:rPr>
          <w:rFonts w:ascii="Times New Roman" w:hAnsi="Times New Roman" w:cs="Times New Roman"/>
        </w:rPr>
        <w:t>(OSEP 9/14/1999)</w:t>
      </w:r>
    </w:p>
  </w:footnote>
  <w:footnote w:id="6">
    <w:p w14:paraId="2BF97DC3" w14:textId="77777777" w:rsidR="001B13EA" w:rsidRDefault="001B13EA" w:rsidP="00AF0072">
      <w:pPr>
        <w:pStyle w:val="FootnoteText"/>
        <w:jc w:val="both"/>
      </w:pPr>
      <w:r>
        <w:rPr>
          <w:rStyle w:val="FootnoteReference"/>
        </w:rPr>
        <w:footnoteRef/>
      </w:r>
      <w:r>
        <w:t xml:space="preserve"> </w:t>
      </w:r>
      <w:r w:rsidRPr="00301B53">
        <w:rPr>
          <w:rFonts w:ascii="Times New Roman" w:hAnsi="Times New Roman" w:cs="Times New Roman"/>
        </w:rPr>
        <w:t>34 CFR, § 300.8(c)(2)</w:t>
      </w:r>
    </w:p>
  </w:footnote>
  <w:footnote w:id="7">
    <w:p w14:paraId="324A9F44" w14:textId="6381DDBE" w:rsidR="001B13EA" w:rsidRDefault="001B13EA" w:rsidP="00AF0072">
      <w:pPr>
        <w:pStyle w:val="FootnoteText"/>
        <w:jc w:val="both"/>
      </w:pPr>
      <w:r>
        <w:rPr>
          <w:rStyle w:val="FootnoteReference"/>
        </w:rPr>
        <w:footnoteRef/>
      </w:r>
      <w:r>
        <w:t xml:space="preserve"> </w:t>
      </w:r>
      <w:r>
        <w:rPr>
          <w:rFonts w:ascii="Times New Roman" w:hAnsi="Times New Roman" w:cs="Times New Roman"/>
        </w:rPr>
        <w:t>19 TEX. ADMIN. CODE §89.1040(c)(2)</w:t>
      </w:r>
    </w:p>
  </w:footnote>
  <w:footnote w:id="8">
    <w:p w14:paraId="123A03B2" w14:textId="07544867" w:rsidR="00EF7B6A" w:rsidRDefault="00EF7B6A" w:rsidP="00AF0072">
      <w:pPr>
        <w:pStyle w:val="FootnoteText"/>
        <w:jc w:val="both"/>
      </w:pPr>
      <w:r>
        <w:rPr>
          <w:rStyle w:val="FootnoteReference"/>
        </w:rPr>
        <w:footnoteRef/>
      </w:r>
      <w:r>
        <w:t xml:space="preserve"> </w:t>
      </w:r>
      <w:r w:rsidRPr="00EF7B6A">
        <w:rPr>
          <w:rFonts w:ascii="Times New Roman" w:hAnsi="Times New Roman" w:cs="Times New Roman"/>
        </w:rPr>
        <w:t xml:space="preserve">The terms </w:t>
      </w:r>
      <w:r w:rsidRPr="00EF7B6A">
        <w:rPr>
          <w:rFonts w:ascii="Times New Roman" w:hAnsi="Times New Roman" w:cs="Times New Roman"/>
          <w:i/>
          <w:iCs/>
        </w:rPr>
        <w:t>auditory impairment</w:t>
      </w:r>
      <w:r w:rsidRPr="00EF7B6A">
        <w:rPr>
          <w:rFonts w:ascii="Times New Roman" w:hAnsi="Times New Roman" w:cs="Times New Roman"/>
        </w:rPr>
        <w:t xml:space="preserve">, </w:t>
      </w:r>
      <w:r w:rsidRPr="00EF7B6A">
        <w:rPr>
          <w:rFonts w:ascii="Times New Roman" w:hAnsi="Times New Roman" w:cs="Times New Roman"/>
          <w:i/>
          <w:iCs/>
        </w:rPr>
        <w:t>hearing impairment</w:t>
      </w:r>
      <w:r w:rsidRPr="00EF7B6A">
        <w:rPr>
          <w:rFonts w:ascii="Times New Roman" w:hAnsi="Times New Roman" w:cs="Times New Roman"/>
        </w:rPr>
        <w:t xml:space="preserve">, and </w:t>
      </w:r>
      <w:r w:rsidRPr="00EF7B6A">
        <w:rPr>
          <w:rFonts w:ascii="Times New Roman" w:hAnsi="Times New Roman" w:cs="Times New Roman"/>
          <w:i/>
          <w:iCs/>
        </w:rPr>
        <w:t>deaf or hard of hearing</w:t>
      </w:r>
      <w:r w:rsidRPr="00EF7B6A">
        <w:rPr>
          <w:rFonts w:ascii="Times New Roman" w:hAnsi="Times New Roman" w:cs="Times New Roman"/>
        </w:rPr>
        <w:t xml:space="preserve"> are </w:t>
      </w:r>
      <w:r>
        <w:rPr>
          <w:rFonts w:ascii="Times New Roman" w:hAnsi="Times New Roman" w:cs="Times New Roman"/>
        </w:rPr>
        <w:t>referenced</w:t>
      </w:r>
      <w:r w:rsidRPr="00EF7B6A">
        <w:rPr>
          <w:rFonts w:ascii="Times New Roman" w:hAnsi="Times New Roman" w:cs="Times New Roman"/>
        </w:rPr>
        <w:t xml:space="preserve"> in Texas law and </w:t>
      </w:r>
      <w:r w:rsidR="0051674C">
        <w:rPr>
          <w:rFonts w:ascii="Times New Roman" w:hAnsi="Times New Roman" w:cs="Times New Roman"/>
        </w:rPr>
        <w:t>share</w:t>
      </w:r>
      <w:r w:rsidRPr="00EF7B6A">
        <w:rPr>
          <w:rFonts w:ascii="Times New Roman" w:hAnsi="Times New Roman" w:cs="Times New Roman"/>
        </w:rPr>
        <w:t xml:space="preserve"> the same meaning</w:t>
      </w:r>
      <w:r w:rsidR="0051674C">
        <w:rPr>
          <w:rFonts w:ascii="Times New Roman" w:hAnsi="Times New Roman" w:cs="Times New Roman"/>
        </w:rPr>
        <w:t xml:space="preserve">; </w:t>
      </w:r>
      <w:r w:rsidRPr="00EF7B6A">
        <w:rPr>
          <w:rFonts w:ascii="Times New Roman" w:hAnsi="Times New Roman" w:cs="Times New Roman"/>
        </w:rPr>
        <w:t xml:space="preserve">federal law </w:t>
      </w:r>
      <w:r w:rsidR="0051674C">
        <w:rPr>
          <w:rFonts w:ascii="Times New Roman" w:hAnsi="Times New Roman" w:cs="Times New Roman"/>
        </w:rPr>
        <w:t>typically</w:t>
      </w:r>
      <w:r w:rsidRPr="00EF7B6A">
        <w:rPr>
          <w:rFonts w:ascii="Times New Roman" w:hAnsi="Times New Roman" w:cs="Times New Roman"/>
        </w:rPr>
        <w:t xml:space="preserve"> </w:t>
      </w:r>
      <w:r w:rsidR="0051674C">
        <w:rPr>
          <w:rFonts w:ascii="Times New Roman" w:hAnsi="Times New Roman" w:cs="Times New Roman"/>
        </w:rPr>
        <w:t xml:space="preserve">references </w:t>
      </w:r>
      <w:r w:rsidRPr="00EF7B6A">
        <w:rPr>
          <w:rFonts w:ascii="Times New Roman" w:hAnsi="Times New Roman" w:cs="Times New Roman"/>
        </w:rPr>
        <w:t xml:space="preserve">the terms </w:t>
      </w:r>
      <w:r w:rsidRPr="0051674C">
        <w:rPr>
          <w:rFonts w:ascii="Times New Roman" w:hAnsi="Times New Roman" w:cs="Times New Roman"/>
          <w:i/>
          <w:iCs/>
        </w:rPr>
        <w:t xml:space="preserve">deafness </w:t>
      </w:r>
      <w:r w:rsidRPr="00EF7B6A">
        <w:rPr>
          <w:rFonts w:ascii="Times New Roman" w:hAnsi="Times New Roman" w:cs="Times New Roman"/>
        </w:rPr>
        <w:t xml:space="preserve">and </w:t>
      </w:r>
      <w:r w:rsidRPr="0051674C">
        <w:rPr>
          <w:rFonts w:ascii="Times New Roman" w:hAnsi="Times New Roman" w:cs="Times New Roman"/>
          <w:i/>
          <w:iCs/>
        </w:rPr>
        <w:t>hearing impairment.</w:t>
      </w:r>
    </w:p>
  </w:footnote>
  <w:footnote w:id="9">
    <w:p w14:paraId="73CCB81C" w14:textId="77777777" w:rsidR="001B13EA" w:rsidRPr="00294075" w:rsidRDefault="001B13EA" w:rsidP="00AF0072">
      <w:pPr>
        <w:spacing w:after="0" w:line="240" w:lineRule="auto"/>
        <w:jc w:val="both"/>
        <w:rPr>
          <w:rFonts w:ascii="Times New Roman" w:hAnsi="Times New Roman" w:cs="Times New Roman"/>
          <w:sz w:val="24"/>
          <w:szCs w:val="24"/>
          <w:lang w:val="fr-FR"/>
        </w:rPr>
      </w:pPr>
      <w:r>
        <w:rPr>
          <w:rStyle w:val="FootnoteReference"/>
        </w:rPr>
        <w:footnoteRef/>
      </w:r>
      <w:r w:rsidRPr="00294075">
        <w:rPr>
          <w:lang w:val="fr-FR"/>
        </w:rPr>
        <w:t xml:space="preserve"> </w:t>
      </w:r>
      <w:r w:rsidRPr="00294075">
        <w:rPr>
          <w:rFonts w:ascii="Times New Roman" w:hAnsi="Times New Roman" w:cs="Times New Roman"/>
          <w:sz w:val="20"/>
          <w:szCs w:val="20"/>
          <w:lang w:val="fr-FR"/>
        </w:rPr>
        <w:t>34 CFR § 300.8(c)(3)</w:t>
      </w:r>
    </w:p>
  </w:footnote>
  <w:footnote w:id="10">
    <w:p w14:paraId="0FC00429" w14:textId="77777777" w:rsidR="001B13EA" w:rsidRPr="00294075" w:rsidRDefault="001B13EA">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§89.1040(c)(3)</w:t>
      </w:r>
    </w:p>
  </w:footnote>
  <w:footnote w:id="11">
    <w:p w14:paraId="26529B05" w14:textId="6074BE15" w:rsidR="001B13EA" w:rsidRPr="00294075" w:rsidRDefault="001B13EA">
      <w:pPr>
        <w:pStyle w:val="FootnoteText"/>
        <w:rPr>
          <w:lang w:val="fr-FR"/>
        </w:rPr>
      </w:pPr>
      <w:r>
        <w:rPr>
          <w:rStyle w:val="FootnoteReference"/>
        </w:rPr>
        <w:footnoteRef/>
      </w:r>
      <w:r w:rsidRPr="00294075">
        <w:rPr>
          <w:lang w:val="fr-FR"/>
        </w:rPr>
        <w:t xml:space="preserve"> </w:t>
      </w:r>
      <w:r w:rsidR="00E03172" w:rsidRPr="00294075">
        <w:rPr>
          <w:rFonts w:ascii="Times New Roman" w:hAnsi="Times New Roman" w:cs="Times New Roman"/>
          <w:lang w:val="fr-FR"/>
        </w:rPr>
        <w:t xml:space="preserve">Tex. Ed. </w:t>
      </w:r>
      <w:proofErr w:type="gramStart"/>
      <w:r w:rsidR="00E03172" w:rsidRPr="00294075">
        <w:rPr>
          <w:rFonts w:ascii="Times New Roman" w:hAnsi="Times New Roman" w:cs="Times New Roman"/>
          <w:lang w:val="fr-FR"/>
        </w:rPr>
        <w:t xml:space="preserve">Code </w:t>
      </w:r>
      <w:r w:rsidRPr="00294075">
        <w:rPr>
          <w:rFonts w:ascii="Times New Roman" w:hAnsi="Times New Roman" w:cs="Times New Roman"/>
          <w:lang w:val="fr-FR"/>
        </w:rPr>
        <w:t xml:space="preserve"> §</w:t>
      </w:r>
      <w:proofErr w:type="gramEnd"/>
      <w:r w:rsidRPr="00294075">
        <w:rPr>
          <w:rFonts w:ascii="Times New Roman" w:hAnsi="Times New Roman" w:cs="Times New Roman"/>
          <w:lang w:val="fr-FR"/>
        </w:rPr>
        <w:t xml:space="preserve"> 29.303</w:t>
      </w:r>
    </w:p>
  </w:footnote>
  <w:footnote w:id="12">
    <w:p w14:paraId="546C4148" w14:textId="77777777" w:rsidR="001B13EA" w:rsidRPr="00294075" w:rsidRDefault="001B13EA" w:rsidP="00863411">
      <w:pPr>
        <w:pStyle w:val="FootnoteText"/>
        <w:rPr>
          <w:lang w:val="fr-FR"/>
        </w:rPr>
      </w:pPr>
      <w:r w:rsidRPr="00B77BDB">
        <w:rPr>
          <w:rStyle w:val="FootnoteReference"/>
        </w:rPr>
        <w:footnoteRef/>
      </w:r>
      <w:r w:rsidRPr="00294075">
        <w:rPr>
          <w:lang w:val="fr-FR"/>
        </w:rPr>
        <w:t xml:space="preserve"> </w:t>
      </w:r>
      <w:r w:rsidRPr="00294075">
        <w:rPr>
          <w:rFonts w:ascii="Times New Roman" w:hAnsi="Times New Roman" w:cs="Times New Roman"/>
          <w:lang w:val="fr-FR"/>
        </w:rPr>
        <w:t>34 CFR § 300.8(c)(4)</w:t>
      </w:r>
    </w:p>
  </w:footnote>
  <w:footnote w:id="13">
    <w:p w14:paraId="15DDAD73" w14:textId="6CE1A717" w:rsidR="001B13EA" w:rsidRPr="00B77BDB" w:rsidRDefault="001B13EA">
      <w:pPr>
        <w:pStyle w:val="FootnoteText"/>
      </w:pPr>
      <w:r w:rsidRPr="00B77BDB">
        <w:rPr>
          <w:rStyle w:val="FootnoteReference"/>
        </w:rPr>
        <w:footnoteRef/>
      </w:r>
      <w:r w:rsidRPr="00B77BDB">
        <w:t xml:space="preserve"> </w:t>
      </w:r>
      <w:r w:rsidR="00FF0F7D" w:rsidRPr="00FF0F7D">
        <w:rPr>
          <w:rFonts w:ascii="Times New Roman" w:hAnsi="Times New Roman" w:cs="Times New Roman"/>
          <w:i/>
          <w:iCs/>
        </w:rPr>
        <w:t>Hansen v. Republic R-III School District</w:t>
      </w:r>
      <w:r w:rsidR="00FF0F7D" w:rsidRPr="00FF0F7D">
        <w:rPr>
          <w:rFonts w:ascii="Times New Roman" w:hAnsi="Times New Roman" w:cs="Times New Roman"/>
        </w:rPr>
        <w:t>, 632 F.3d 1024 (8</w:t>
      </w:r>
      <w:r w:rsidR="00FF0F7D" w:rsidRPr="00FF0F7D">
        <w:rPr>
          <w:rFonts w:ascii="Times New Roman" w:hAnsi="Times New Roman" w:cs="Times New Roman"/>
          <w:vertAlign w:val="superscript"/>
        </w:rPr>
        <w:t>th</w:t>
      </w:r>
      <w:r w:rsidR="00FF0F7D" w:rsidRPr="00FF0F7D">
        <w:rPr>
          <w:rFonts w:ascii="Times New Roman" w:hAnsi="Times New Roman" w:cs="Times New Roman"/>
        </w:rPr>
        <w:t xml:space="preserve"> Cir. 2011);</w:t>
      </w:r>
      <w:r w:rsidR="00FF0F7D">
        <w:t xml:space="preserve"> </w:t>
      </w:r>
      <w:r w:rsidR="007801AA" w:rsidRPr="00EE3D50">
        <w:rPr>
          <w:rFonts w:ascii="Times New Roman" w:hAnsi="Times New Roman" w:cs="Times New Roman"/>
          <w:i/>
          <w:iCs/>
        </w:rPr>
        <w:t xml:space="preserve">Springer v. </w:t>
      </w:r>
      <w:r w:rsidR="00EE3D50" w:rsidRPr="00EE3D50">
        <w:rPr>
          <w:rFonts w:ascii="Times New Roman" w:hAnsi="Times New Roman" w:cs="Times New Roman"/>
          <w:i/>
          <w:iCs/>
        </w:rPr>
        <w:t>Fairfax County School Board</w:t>
      </w:r>
      <w:r w:rsidR="00EE3D50">
        <w:t xml:space="preserve">, </w:t>
      </w:r>
      <w:r w:rsidR="00EE3D50" w:rsidRPr="00EE3D50">
        <w:rPr>
          <w:rFonts w:ascii="Times New Roman" w:hAnsi="Times New Roman" w:cs="Times New Roman"/>
        </w:rPr>
        <w:t>134 F.3d 659 (4</w:t>
      </w:r>
      <w:r w:rsidR="00EE3D50" w:rsidRPr="00EE3D50">
        <w:rPr>
          <w:rFonts w:ascii="Times New Roman" w:hAnsi="Times New Roman" w:cs="Times New Roman"/>
          <w:vertAlign w:val="superscript"/>
        </w:rPr>
        <w:t>th</w:t>
      </w:r>
      <w:r w:rsidR="00EE3D50" w:rsidRPr="00EE3D50">
        <w:rPr>
          <w:rFonts w:ascii="Times New Roman" w:hAnsi="Times New Roman" w:cs="Times New Roman"/>
        </w:rPr>
        <w:t xml:space="preserve"> Cir. 1998).</w:t>
      </w:r>
    </w:p>
  </w:footnote>
  <w:footnote w:id="14">
    <w:p w14:paraId="1D48C4E8" w14:textId="6DCAE3F6" w:rsidR="001B13EA" w:rsidRPr="00B77BDB" w:rsidRDefault="001B13EA">
      <w:pPr>
        <w:pStyle w:val="FootnoteText"/>
      </w:pPr>
      <w:r w:rsidRPr="00B77BDB">
        <w:rPr>
          <w:rStyle w:val="FootnoteReference"/>
        </w:rPr>
        <w:footnoteRef/>
      </w:r>
      <w:r w:rsidRPr="00B77BDB">
        <w:t xml:space="preserve"> </w:t>
      </w:r>
      <w:r w:rsidRPr="00B77BDB">
        <w:rPr>
          <w:rFonts w:ascii="Times New Roman" w:hAnsi="Times New Roman" w:cs="Times New Roman"/>
          <w:i/>
          <w:iCs/>
        </w:rPr>
        <w:t>Letter to Anonymous</w:t>
      </w:r>
      <w:r w:rsidRPr="00B77BDB">
        <w:rPr>
          <w:rFonts w:ascii="Times New Roman" w:hAnsi="Times New Roman" w:cs="Times New Roman"/>
        </w:rPr>
        <w:t xml:space="preserve"> (</w:t>
      </w:r>
      <w:r w:rsidR="004417DD" w:rsidRPr="00B77BDB">
        <w:rPr>
          <w:rFonts w:ascii="Times New Roman" w:hAnsi="Times New Roman" w:cs="Times New Roman"/>
        </w:rPr>
        <w:t>OSEP 8/11/1989)</w:t>
      </w:r>
    </w:p>
  </w:footnote>
  <w:footnote w:id="15">
    <w:p w14:paraId="52C37803" w14:textId="1B9853F9" w:rsidR="001B13EA" w:rsidRPr="00B77BDB" w:rsidRDefault="001B13EA" w:rsidP="00613F10">
      <w:pPr>
        <w:pStyle w:val="FootnoteText"/>
      </w:pPr>
      <w:r w:rsidRPr="00B77BDB">
        <w:rPr>
          <w:rStyle w:val="FootnoteReference"/>
        </w:rPr>
        <w:footnoteRef/>
      </w:r>
      <w:r w:rsidRPr="00B77BDB">
        <w:t xml:space="preserve"> </w:t>
      </w:r>
      <w:r w:rsidRPr="00B77BDB">
        <w:rPr>
          <w:rFonts w:ascii="Times New Roman" w:hAnsi="Times New Roman" w:cs="Times New Roman"/>
          <w:i/>
          <w:iCs/>
        </w:rPr>
        <w:t>Letter to Coe</w:t>
      </w:r>
      <w:r w:rsidRPr="00B77BDB">
        <w:rPr>
          <w:rFonts w:ascii="Times New Roman" w:hAnsi="Times New Roman" w:cs="Times New Roman"/>
        </w:rPr>
        <w:t xml:space="preserve"> (</w:t>
      </w:r>
      <w:r w:rsidR="004417DD" w:rsidRPr="00B77BDB">
        <w:rPr>
          <w:rFonts w:ascii="Times New Roman" w:hAnsi="Times New Roman" w:cs="Times New Roman"/>
        </w:rPr>
        <w:t>OSEP 9/14/1999)</w:t>
      </w:r>
    </w:p>
  </w:footnote>
  <w:footnote w:id="16">
    <w:p w14:paraId="70BFAAEB" w14:textId="3DDA37D2" w:rsidR="001B13EA" w:rsidRPr="00B77BDB" w:rsidRDefault="001B13EA">
      <w:pPr>
        <w:pStyle w:val="FootnoteText"/>
      </w:pPr>
      <w:r w:rsidRPr="00B77BDB">
        <w:rPr>
          <w:rStyle w:val="FootnoteReference"/>
        </w:rPr>
        <w:footnoteRef/>
      </w:r>
      <w:r w:rsidRPr="00B77BDB">
        <w:t xml:space="preserve"> </w:t>
      </w:r>
      <w:r w:rsidRPr="00B77BDB">
        <w:rPr>
          <w:rFonts w:ascii="Times New Roman" w:hAnsi="Times New Roman" w:cs="Times New Roman"/>
          <w:i/>
          <w:iCs/>
        </w:rPr>
        <w:t>Letter to Woodson</w:t>
      </w:r>
      <w:r w:rsidRPr="00B77BDB">
        <w:rPr>
          <w:rFonts w:ascii="Times New Roman" w:hAnsi="Times New Roman" w:cs="Times New Roman"/>
        </w:rPr>
        <w:t xml:space="preserve"> (</w:t>
      </w:r>
      <w:r w:rsidR="004417DD" w:rsidRPr="00B77BDB">
        <w:rPr>
          <w:rFonts w:ascii="Times New Roman" w:hAnsi="Times New Roman" w:cs="Times New Roman"/>
        </w:rPr>
        <w:t xml:space="preserve">OSEP 4/5/1989) </w:t>
      </w:r>
    </w:p>
  </w:footnote>
  <w:footnote w:id="17">
    <w:p w14:paraId="55440DDF" w14:textId="77777777" w:rsidR="001B13EA" w:rsidRPr="00294075" w:rsidRDefault="001B13EA" w:rsidP="00613F10">
      <w:pPr>
        <w:pStyle w:val="FootnoteText"/>
        <w:rPr>
          <w:lang w:val="fr-FR"/>
        </w:rPr>
      </w:pPr>
      <w:r w:rsidRPr="00B77BDB">
        <w:rPr>
          <w:rStyle w:val="FootnoteReference"/>
        </w:rPr>
        <w:footnoteRef/>
      </w:r>
      <w:r w:rsidRPr="00B77BDB">
        <w:t xml:space="preserve"> </w:t>
      </w:r>
      <w:r w:rsidRPr="00B77BDB">
        <w:rPr>
          <w:rFonts w:ascii="Times New Roman" w:hAnsi="Times New Roman" w:cs="Times New Roman"/>
        </w:rPr>
        <w:t xml:space="preserve">19 TEX. </w:t>
      </w:r>
      <w:r w:rsidRPr="00294075">
        <w:rPr>
          <w:rFonts w:ascii="Times New Roman" w:hAnsi="Times New Roman" w:cs="Times New Roman"/>
          <w:lang w:val="fr-FR"/>
        </w:rPr>
        <w:t>ADMIN. CODE §89.1040(c)(4)</w:t>
      </w:r>
    </w:p>
  </w:footnote>
  <w:footnote w:id="18">
    <w:p w14:paraId="286A6EA6" w14:textId="77777777" w:rsidR="001B13EA" w:rsidRPr="00294075" w:rsidRDefault="001B13EA" w:rsidP="00AF0072">
      <w:pPr>
        <w:pStyle w:val="FootnoteText"/>
        <w:jc w:val="both"/>
        <w:rPr>
          <w:lang w:val="fr-FR"/>
        </w:rPr>
      </w:pPr>
      <w:r>
        <w:rPr>
          <w:rStyle w:val="FootnoteReference"/>
        </w:rPr>
        <w:footnoteRef/>
      </w:r>
      <w:r w:rsidRPr="00294075">
        <w:rPr>
          <w:lang w:val="fr-FR"/>
        </w:rPr>
        <w:t xml:space="preserve"> </w:t>
      </w:r>
      <w:r w:rsidRPr="00294075">
        <w:rPr>
          <w:rFonts w:ascii="Times New Roman" w:hAnsi="Times New Roman" w:cs="Times New Roman"/>
          <w:lang w:val="fr-FR"/>
        </w:rPr>
        <w:t>34 CFR § 300.8(c)(6)</w:t>
      </w:r>
    </w:p>
  </w:footnote>
  <w:footnote w:id="19">
    <w:p w14:paraId="16239373" w14:textId="77777777" w:rsidR="001B13EA" w:rsidRDefault="001B13EA" w:rsidP="00AF0072">
      <w:pPr>
        <w:pStyle w:val="FootnoteText"/>
        <w:jc w:val="both"/>
      </w:pPr>
      <w:r>
        <w:rPr>
          <w:rStyle w:val="FootnoteReference"/>
        </w:rPr>
        <w:footnoteRef/>
      </w:r>
      <w:r>
        <w:t xml:space="preserve"> </w:t>
      </w:r>
      <w:r>
        <w:rPr>
          <w:rFonts w:ascii="Times New Roman" w:hAnsi="Times New Roman" w:cs="Times New Roman"/>
        </w:rPr>
        <w:t>19 TEX. ADMIN. CODE §89.1040(c)(5)</w:t>
      </w:r>
    </w:p>
  </w:footnote>
  <w:footnote w:id="20">
    <w:p w14:paraId="68D7C024" w14:textId="18D90A0B" w:rsidR="001B13EA" w:rsidRDefault="001B13EA" w:rsidP="00AF0072">
      <w:pPr>
        <w:pStyle w:val="FootnoteText"/>
        <w:jc w:val="both"/>
      </w:pPr>
      <w:r>
        <w:rPr>
          <w:rStyle w:val="FootnoteReference"/>
        </w:rPr>
        <w:footnoteRef/>
      </w:r>
      <w:r>
        <w:t xml:space="preserve"> </w:t>
      </w:r>
      <w:r w:rsidRPr="00E00883">
        <w:rPr>
          <w:rFonts w:ascii="Times New Roman" w:hAnsi="Times New Roman" w:cs="Times New Roman"/>
          <w:i/>
          <w:iCs/>
        </w:rPr>
        <w:t>Letter to Warrington</w:t>
      </w:r>
      <w:r w:rsidRPr="00E00883">
        <w:rPr>
          <w:rFonts w:ascii="Times New Roman" w:hAnsi="Times New Roman" w:cs="Times New Roman"/>
        </w:rPr>
        <w:t xml:space="preserve"> (</w:t>
      </w:r>
      <w:r w:rsidR="00E00883" w:rsidRPr="00E00883">
        <w:rPr>
          <w:rFonts w:ascii="Times New Roman" w:hAnsi="Times New Roman" w:cs="Times New Roman"/>
        </w:rPr>
        <w:t>OSEP 9/2/1993)</w:t>
      </w:r>
    </w:p>
  </w:footnote>
  <w:footnote w:id="21">
    <w:p w14:paraId="37D791AC" w14:textId="3219D1A3" w:rsidR="00301DE3" w:rsidRPr="005005E2" w:rsidRDefault="00301DE3" w:rsidP="00AF0072">
      <w:pPr>
        <w:pStyle w:val="FootnoteText"/>
        <w:jc w:val="both"/>
        <w:rPr>
          <w:rFonts w:ascii="Times New Roman" w:hAnsi="Times New Roman" w:cs="Times New Roman"/>
        </w:rPr>
      </w:pPr>
      <w:r>
        <w:rPr>
          <w:rStyle w:val="FootnoteReference"/>
        </w:rPr>
        <w:footnoteRef/>
      </w:r>
      <w:r>
        <w:t xml:space="preserve"> </w:t>
      </w:r>
      <w:r w:rsidR="005005E2" w:rsidRPr="005005E2">
        <w:rPr>
          <w:rFonts w:ascii="Times New Roman" w:hAnsi="Times New Roman" w:cs="Times New Roman"/>
          <w:i/>
          <w:iCs/>
        </w:rPr>
        <w:t>E.R. v. Spring Branch Independent School District</w:t>
      </w:r>
      <w:r w:rsidR="005005E2" w:rsidRPr="005005E2">
        <w:rPr>
          <w:rFonts w:ascii="Times New Roman" w:hAnsi="Times New Roman" w:cs="Times New Roman"/>
        </w:rPr>
        <w:t>,</w:t>
      </w:r>
      <w:r w:rsidR="001E4929">
        <w:rPr>
          <w:rFonts w:ascii="Times New Roman" w:hAnsi="Times New Roman" w:cs="Times New Roman"/>
        </w:rPr>
        <w:t xml:space="preserve"> 909 F.3d 754</w:t>
      </w:r>
      <w:r w:rsidR="005005E2" w:rsidRPr="005005E2">
        <w:rPr>
          <w:rFonts w:ascii="Times New Roman" w:hAnsi="Times New Roman" w:cs="Times New Roman"/>
        </w:rPr>
        <w:t xml:space="preserve"> (5</w:t>
      </w:r>
      <w:r w:rsidR="005005E2" w:rsidRPr="005005E2">
        <w:rPr>
          <w:rFonts w:ascii="Times New Roman" w:hAnsi="Times New Roman" w:cs="Times New Roman"/>
          <w:vertAlign w:val="superscript"/>
        </w:rPr>
        <w:t>th</w:t>
      </w:r>
      <w:r w:rsidR="005005E2" w:rsidRPr="005005E2">
        <w:rPr>
          <w:rFonts w:ascii="Times New Roman" w:hAnsi="Times New Roman" w:cs="Times New Roman"/>
        </w:rPr>
        <w:t xml:space="preserve"> Cir. 2018)</w:t>
      </w:r>
    </w:p>
  </w:footnote>
  <w:footnote w:id="22">
    <w:p w14:paraId="6DDC5EA5" w14:textId="77777777" w:rsidR="001B13EA" w:rsidRPr="00294075" w:rsidRDefault="001B13EA" w:rsidP="00AF0072">
      <w:pPr>
        <w:pStyle w:val="FootnoteText"/>
        <w:jc w:val="both"/>
        <w:rPr>
          <w:lang w:val="fr-FR"/>
        </w:rPr>
      </w:pPr>
      <w:r>
        <w:rPr>
          <w:rStyle w:val="FootnoteReference"/>
        </w:rPr>
        <w:footnoteRef/>
      </w:r>
      <w:r w:rsidRPr="00294075">
        <w:rPr>
          <w:lang w:val="fr-FR"/>
        </w:rPr>
        <w:t xml:space="preserve"> </w:t>
      </w:r>
      <w:r w:rsidRPr="00294075">
        <w:rPr>
          <w:rFonts w:ascii="Times New Roman" w:hAnsi="Times New Roman" w:cs="Times New Roman"/>
          <w:lang w:val="fr-FR"/>
        </w:rPr>
        <w:t>34 CFR § 300.8(c)(7)</w:t>
      </w:r>
    </w:p>
  </w:footnote>
  <w:footnote w:id="23">
    <w:p w14:paraId="3A27BECD" w14:textId="77777777" w:rsidR="001B13EA" w:rsidRPr="00294075" w:rsidRDefault="001B13EA" w:rsidP="00AF0072">
      <w:pPr>
        <w:pStyle w:val="FootnoteText"/>
        <w:jc w:val="both"/>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§89.1040(c)(6)</w:t>
      </w:r>
    </w:p>
  </w:footnote>
  <w:footnote w:id="24">
    <w:p w14:paraId="21CF96D1" w14:textId="77777777" w:rsidR="001B13EA" w:rsidRPr="00294075" w:rsidRDefault="001B13EA" w:rsidP="00AF0072">
      <w:pPr>
        <w:pStyle w:val="FootnoteText"/>
        <w:jc w:val="both"/>
        <w:rPr>
          <w:lang w:val="fr-FR"/>
        </w:rPr>
      </w:pPr>
      <w:r>
        <w:rPr>
          <w:rStyle w:val="FootnoteReference"/>
        </w:rPr>
        <w:footnoteRef/>
      </w:r>
      <w:r w:rsidRPr="00294075">
        <w:rPr>
          <w:lang w:val="fr-FR"/>
        </w:rPr>
        <w:t xml:space="preserve"> </w:t>
      </w:r>
      <w:r w:rsidRPr="00294075">
        <w:rPr>
          <w:rFonts w:ascii="Times New Roman" w:hAnsi="Times New Roman" w:cs="Times New Roman"/>
          <w:lang w:val="fr-FR"/>
        </w:rPr>
        <w:t>34 CFR § 300.8(c)(8)</w:t>
      </w:r>
    </w:p>
  </w:footnote>
  <w:footnote w:id="25">
    <w:p w14:paraId="33D98952" w14:textId="77777777" w:rsidR="001B13EA" w:rsidRPr="00294075" w:rsidRDefault="001B13EA" w:rsidP="00AF0072">
      <w:pPr>
        <w:pStyle w:val="FootnoteText"/>
        <w:jc w:val="both"/>
        <w:rPr>
          <w:lang w:val="fr-FR"/>
        </w:rPr>
      </w:pPr>
      <w:r>
        <w:rPr>
          <w:rStyle w:val="FootnoteReference"/>
        </w:rPr>
        <w:footnoteRef/>
      </w:r>
      <w:r w:rsidRPr="00294075">
        <w:rPr>
          <w:lang w:val="fr-FR"/>
        </w:rPr>
        <w:t xml:space="preserve"> </w:t>
      </w:r>
      <w:bookmarkStart w:id="16" w:name="_Hlk54324931"/>
      <w:r w:rsidRPr="00294075">
        <w:rPr>
          <w:rFonts w:ascii="Times New Roman" w:hAnsi="Times New Roman" w:cs="Times New Roman"/>
          <w:lang w:val="fr-FR"/>
        </w:rPr>
        <w:t>19 TEX. ADMIN. CODE §89.1040(c)(7)</w:t>
      </w:r>
      <w:bookmarkEnd w:id="16"/>
    </w:p>
  </w:footnote>
  <w:footnote w:id="26">
    <w:p w14:paraId="31AF3438" w14:textId="6BEB7395" w:rsidR="001B13EA" w:rsidRDefault="001B13EA" w:rsidP="00AF0072">
      <w:pPr>
        <w:pStyle w:val="FootnoteText"/>
        <w:jc w:val="both"/>
      </w:pPr>
      <w:r>
        <w:rPr>
          <w:rStyle w:val="FootnoteReference"/>
        </w:rPr>
        <w:footnoteRef/>
      </w:r>
      <w:r>
        <w:t xml:space="preserve"> </w:t>
      </w:r>
      <w:r w:rsidRPr="00A87D85">
        <w:rPr>
          <w:rFonts w:ascii="Times New Roman" w:hAnsi="Times New Roman" w:cs="Times New Roman"/>
        </w:rPr>
        <w:t>34 CFR § 300.34(c)(5)</w:t>
      </w:r>
    </w:p>
  </w:footnote>
  <w:footnote w:id="27">
    <w:p w14:paraId="4B8B522A" w14:textId="0B932FC3" w:rsidR="001B13EA" w:rsidRPr="00AF57E9" w:rsidRDefault="001B13EA" w:rsidP="00AF0072">
      <w:pPr>
        <w:pStyle w:val="FootnoteText"/>
        <w:jc w:val="both"/>
      </w:pPr>
      <w:r w:rsidRPr="00AF57E9">
        <w:rPr>
          <w:rStyle w:val="FootnoteReference"/>
        </w:rPr>
        <w:footnoteRef/>
      </w:r>
      <w:r w:rsidRPr="00AF57E9">
        <w:t xml:space="preserve"> </w:t>
      </w:r>
      <w:r w:rsidRPr="00AF57E9">
        <w:rPr>
          <w:rFonts w:ascii="Times New Roman" w:hAnsi="Times New Roman" w:cs="Times New Roman"/>
          <w:i/>
          <w:iCs/>
        </w:rPr>
        <w:t>Letter to Anonymous</w:t>
      </w:r>
      <w:r w:rsidRPr="00AF57E9">
        <w:rPr>
          <w:rFonts w:ascii="Times New Roman" w:hAnsi="Times New Roman" w:cs="Times New Roman"/>
        </w:rPr>
        <w:t xml:space="preserve"> (</w:t>
      </w:r>
      <w:r w:rsidR="00AF57E9" w:rsidRPr="00AF57E9">
        <w:rPr>
          <w:rFonts w:ascii="Times New Roman" w:hAnsi="Times New Roman" w:cs="Times New Roman"/>
        </w:rPr>
        <w:t>OSEP 6/3/2020)</w:t>
      </w:r>
    </w:p>
  </w:footnote>
  <w:footnote w:id="28">
    <w:p w14:paraId="3B75EDE0" w14:textId="77777777" w:rsidR="001B13EA" w:rsidRDefault="001B13EA" w:rsidP="00612BE7">
      <w:pPr>
        <w:pStyle w:val="FootnoteText"/>
        <w:jc w:val="both"/>
      </w:pPr>
      <w:r>
        <w:rPr>
          <w:rStyle w:val="FootnoteReference"/>
        </w:rPr>
        <w:footnoteRef/>
      </w:r>
      <w:r>
        <w:t xml:space="preserve"> </w:t>
      </w:r>
      <w:r w:rsidRPr="00522B0A">
        <w:rPr>
          <w:rFonts w:ascii="Times New Roman" w:hAnsi="Times New Roman" w:cs="Times New Roman"/>
        </w:rPr>
        <w:t>34 CFR § 300.8(c)(9)</w:t>
      </w:r>
    </w:p>
  </w:footnote>
  <w:footnote w:id="29">
    <w:p w14:paraId="3633711C" w14:textId="77777777" w:rsidR="001B13EA" w:rsidRDefault="001B13EA" w:rsidP="00612BE7">
      <w:pPr>
        <w:pStyle w:val="FootnoteText"/>
        <w:jc w:val="both"/>
      </w:pPr>
      <w:r>
        <w:rPr>
          <w:rStyle w:val="FootnoteReference"/>
        </w:rPr>
        <w:footnoteRef/>
      </w:r>
      <w:r>
        <w:t xml:space="preserve"> </w:t>
      </w:r>
      <w:r w:rsidRPr="00793CDC">
        <w:rPr>
          <w:rFonts w:ascii="Times New Roman" w:hAnsi="Times New Roman" w:cs="Times New Roman"/>
          <w:i/>
          <w:iCs/>
        </w:rPr>
        <w:t>Id.</w:t>
      </w:r>
    </w:p>
  </w:footnote>
  <w:footnote w:id="30">
    <w:p w14:paraId="4FDC2001" w14:textId="6D8763A6" w:rsidR="001B13EA" w:rsidRDefault="001B13EA" w:rsidP="00612BE7">
      <w:pPr>
        <w:pStyle w:val="FootnoteText"/>
        <w:jc w:val="both"/>
      </w:pPr>
      <w:r>
        <w:rPr>
          <w:rStyle w:val="FootnoteReference"/>
        </w:rPr>
        <w:footnoteRef/>
      </w:r>
      <w:r>
        <w:t xml:space="preserve"> </w:t>
      </w:r>
      <w:r w:rsidRPr="00883EF9">
        <w:rPr>
          <w:rFonts w:ascii="Times New Roman" w:hAnsi="Times New Roman" w:cs="Times New Roman"/>
        </w:rPr>
        <w:t>71 Fed. Reg. 46550 (August 14, 2006)</w:t>
      </w:r>
    </w:p>
  </w:footnote>
  <w:footnote w:id="31">
    <w:p w14:paraId="3BBD8F7C" w14:textId="01B8E192" w:rsidR="001B13EA" w:rsidRDefault="001B13EA" w:rsidP="00612BE7">
      <w:pPr>
        <w:pStyle w:val="FootnoteText"/>
        <w:jc w:val="both"/>
      </w:pPr>
      <w:r>
        <w:rPr>
          <w:rStyle w:val="FootnoteReference"/>
        </w:rPr>
        <w:footnoteRef/>
      </w:r>
      <w:r>
        <w:rPr>
          <w:rFonts w:ascii="Times New Roman" w:hAnsi="Times New Roman" w:cs="Times New Roman"/>
          <w:sz w:val="24"/>
          <w:szCs w:val="24"/>
        </w:rPr>
        <w:t xml:space="preserve"> </w:t>
      </w:r>
      <w:r w:rsidRPr="004E5C87">
        <w:rPr>
          <w:rFonts w:ascii="Times New Roman" w:hAnsi="Times New Roman" w:cs="Times New Roman"/>
          <w:i/>
          <w:iCs/>
        </w:rPr>
        <w:t>Letter to Sterner</w:t>
      </w:r>
      <w:r w:rsidRPr="004E5C87">
        <w:rPr>
          <w:rFonts w:ascii="Times New Roman" w:hAnsi="Times New Roman" w:cs="Times New Roman"/>
        </w:rPr>
        <w:t xml:space="preserve"> (</w:t>
      </w:r>
      <w:r w:rsidR="00883EF9" w:rsidRPr="004E5C87">
        <w:rPr>
          <w:rFonts w:ascii="Times New Roman" w:hAnsi="Times New Roman" w:cs="Times New Roman"/>
        </w:rPr>
        <w:t>OSEP 8/19</w:t>
      </w:r>
      <w:r w:rsidR="004E5C87" w:rsidRPr="004E5C87">
        <w:rPr>
          <w:rFonts w:ascii="Times New Roman" w:hAnsi="Times New Roman" w:cs="Times New Roman"/>
        </w:rPr>
        <w:t>/1998)</w:t>
      </w:r>
    </w:p>
  </w:footnote>
  <w:footnote w:id="32">
    <w:p w14:paraId="6E8704A1" w14:textId="77777777" w:rsidR="001B13EA" w:rsidRPr="00294075" w:rsidRDefault="001B13EA" w:rsidP="00612BE7">
      <w:pPr>
        <w:pStyle w:val="FootnoteText"/>
        <w:jc w:val="both"/>
        <w:rPr>
          <w:lang w:val="fr-FR"/>
        </w:rPr>
      </w:pPr>
      <w:r>
        <w:rPr>
          <w:rStyle w:val="FootnoteReference"/>
        </w:rPr>
        <w:footnoteRef/>
      </w:r>
      <w:r>
        <w:t xml:space="preserve"> </w:t>
      </w:r>
      <w:r>
        <w:rPr>
          <w:rFonts w:ascii="Times New Roman" w:hAnsi="Times New Roman" w:cs="Times New Roman"/>
        </w:rPr>
        <w:t xml:space="preserve">19 TEX. </w:t>
      </w:r>
      <w:r w:rsidRPr="00294075">
        <w:rPr>
          <w:rFonts w:ascii="Times New Roman" w:hAnsi="Times New Roman" w:cs="Times New Roman"/>
          <w:lang w:val="fr-FR"/>
        </w:rPr>
        <w:t>ADMIN. CODE §89.1040(c)(8)</w:t>
      </w:r>
    </w:p>
  </w:footnote>
  <w:footnote w:id="33">
    <w:p w14:paraId="02EBF056" w14:textId="77777777" w:rsidR="00044178" w:rsidRPr="00294075" w:rsidRDefault="00044178" w:rsidP="00612BE7">
      <w:pPr>
        <w:pStyle w:val="FootnoteText"/>
        <w:jc w:val="both"/>
        <w:rPr>
          <w:lang w:val="fr-FR"/>
        </w:rPr>
      </w:pPr>
      <w:r>
        <w:rPr>
          <w:rStyle w:val="FootnoteReference"/>
        </w:rPr>
        <w:footnoteRef/>
      </w:r>
      <w:r w:rsidRPr="00294075">
        <w:rPr>
          <w:lang w:val="fr-FR"/>
        </w:rPr>
        <w:t xml:space="preserve"> </w:t>
      </w:r>
      <w:r w:rsidRPr="00294075">
        <w:rPr>
          <w:rFonts w:ascii="Times New Roman" w:hAnsi="Times New Roman" w:cs="Times New Roman"/>
          <w:lang w:val="fr-FR"/>
        </w:rPr>
        <w:t>34 CFR § 300.34(c)(5)</w:t>
      </w:r>
    </w:p>
  </w:footnote>
  <w:footnote w:id="34">
    <w:p w14:paraId="306FBBC8" w14:textId="2CB260A7" w:rsidR="00044178" w:rsidRDefault="00044178" w:rsidP="00612BE7">
      <w:pPr>
        <w:pStyle w:val="FootnoteText"/>
        <w:jc w:val="both"/>
      </w:pPr>
      <w:r>
        <w:rPr>
          <w:rStyle w:val="FootnoteReference"/>
        </w:rPr>
        <w:footnoteRef/>
      </w:r>
      <w:r>
        <w:t xml:space="preserve"> </w:t>
      </w:r>
      <w:r w:rsidRPr="004E5C87">
        <w:rPr>
          <w:rFonts w:ascii="Times New Roman" w:hAnsi="Times New Roman" w:cs="Times New Roman"/>
          <w:i/>
          <w:iCs/>
        </w:rPr>
        <w:t>Letter to Anonymous</w:t>
      </w:r>
      <w:r w:rsidRPr="004E5C87">
        <w:rPr>
          <w:rFonts w:ascii="Times New Roman" w:hAnsi="Times New Roman" w:cs="Times New Roman"/>
        </w:rPr>
        <w:t xml:space="preserve"> (</w:t>
      </w:r>
      <w:r w:rsidR="004E5C87" w:rsidRPr="004E5C87">
        <w:rPr>
          <w:rFonts w:ascii="Times New Roman" w:hAnsi="Times New Roman" w:cs="Times New Roman"/>
        </w:rPr>
        <w:t>OSEP 6/3/2020)</w:t>
      </w:r>
    </w:p>
  </w:footnote>
  <w:footnote w:id="35">
    <w:p w14:paraId="6038F928" w14:textId="4F4B6928" w:rsidR="009046FB" w:rsidRDefault="009046FB" w:rsidP="00612BE7">
      <w:pPr>
        <w:pStyle w:val="FootnoteText"/>
        <w:jc w:val="both"/>
      </w:pPr>
      <w:r>
        <w:rPr>
          <w:rStyle w:val="FootnoteReference"/>
        </w:rPr>
        <w:footnoteRef/>
      </w:r>
      <w:r>
        <w:t xml:space="preserve"> </w:t>
      </w:r>
      <w:r w:rsidRPr="009046FB">
        <w:rPr>
          <w:rFonts w:ascii="Times New Roman" w:hAnsi="Times New Roman" w:cs="Times New Roman"/>
          <w:i/>
          <w:iCs/>
        </w:rPr>
        <w:t>Alvin Independent School District v. A.D</w:t>
      </w:r>
      <w:r w:rsidRPr="009046FB">
        <w:rPr>
          <w:rFonts w:ascii="Times New Roman" w:hAnsi="Times New Roman" w:cs="Times New Roman"/>
        </w:rPr>
        <w:t>., 503 F.3d 378 (5</w:t>
      </w:r>
      <w:r w:rsidRPr="009046FB">
        <w:rPr>
          <w:rFonts w:ascii="Times New Roman" w:hAnsi="Times New Roman" w:cs="Times New Roman"/>
          <w:vertAlign w:val="superscript"/>
        </w:rPr>
        <w:t>th</w:t>
      </w:r>
      <w:r w:rsidRPr="009046FB">
        <w:rPr>
          <w:rFonts w:ascii="Times New Roman" w:hAnsi="Times New Roman" w:cs="Times New Roman"/>
        </w:rPr>
        <w:t xml:space="preserve"> Cir. 2007</w:t>
      </w:r>
      <w:proofErr w:type="gramStart"/>
      <w:r w:rsidRPr="009046FB">
        <w:rPr>
          <w:rFonts w:ascii="Times New Roman" w:hAnsi="Times New Roman" w:cs="Times New Roman"/>
        </w:rPr>
        <w:t>)</w:t>
      </w:r>
      <w:r w:rsidR="00795D7A">
        <w:rPr>
          <w:rFonts w:ascii="Times New Roman" w:hAnsi="Times New Roman" w:cs="Times New Roman"/>
        </w:rPr>
        <w:t>(</w:t>
      </w:r>
      <w:proofErr w:type="gramEnd"/>
      <w:r w:rsidR="009B0CB2" w:rsidRPr="009B0CB2">
        <w:rPr>
          <w:rFonts w:ascii="Times New Roman" w:hAnsi="Times New Roman" w:cs="Times New Roman"/>
        </w:rPr>
        <w:t xml:space="preserve">Student was not </w:t>
      </w:r>
      <w:r w:rsidR="009B0CB2">
        <w:rPr>
          <w:rFonts w:ascii="Times New Roman" w:hAnsi="Times New Roman" w:cs="Times New Roman"/>
        </w:rPr>
        <w:t>eligible</w:t>
      </w:r>
      <w:r w:rsidR="009B0CB2" w:rsidRPr="009B0CB2">
        <w:rPr>
          <w:rFonts w:ascii="Times New Roman" w:hAnsi="Times New Roman" w:cs="Times New Roman"/>
        </w:rPr>
        <w:t xml:space="preserve"> under IDEA</w:t>
      </w:r>
      <w:r w:rsidR="006B32C8">
        <w:rPr>
          <w:rFonts w:ascii="Times New Roman" w:hAnsi="Times New Roman" w:cs="Times New Roman"/>
        </w:rPr>
        <w:t xml:space="preserve"> because he</w:t>
      </w:r>
      <w:r w:rsidR="009B0CB2">
        <w:rPr>
          <w:rFonts w:ascii="Times New Roman" w:hAnsi="Times New Roman" w:cs="Times New Roman"/>
        </w:rPr>
        <w:t xml:space="preserve"> </w:t>
      </w:r>
      <w:r w:rsidR="009B0CB2" w:rsidRPr="009B0CB2">
        <w:rPr>
          <w:rFonts w:ascii="Times New Roman" w:hAnsi="Times New Roman" w:cs="Times New Roman"/>
        </w:rPr>
        <w:t>had passing grades and success on state skills test</w:t>
      </w:r>
      <w:r w:rsidR="006B32C8">
        <w:rPr>
          <w:rFonts w:ascii="Times New Roman" w:hAnsi="Times New Roman" w:cs="Times New Roman"/>
        </w:rPr>
        <w:t xml:space="preserve"> evidencing</w:t>
      </w:r>
      <w:r w:rsidR="009B0CB2" w:rsidRPr="009B0CB2">
        <w:rPr>
          <w:rFonts w:ascii="Times New Roman" w:hAnsi="Times New Roman" w:cs="Times New Roman"/>
        </w:rPr>
        <w:t xml:space="preserve"> academic progress</w:t>
      </w:r>
      <w:r w:rsidR="005A2760">
        <w:rPr>
          <w:rFonts w:ascii="Times New Roman" w:hAnsi="Times New Roman" w:cs="Times New Roman"/>
        </w:rPr>
        <w:t>;</w:t>
      </w:r>
      <w:r w:rsidR="009B0CB2" w:rsidRPr="009B0CB2">
        <w:rPr>
          <w:rFonts w:ascii="Times New Roman" w:hAnsi="Times New Roman" w:cs="Times New Roman"/>
        </w:rPr>
        <w:t xml:space="preserve"> </w:t>
      </w:r>
      <w:r w:rsidR="006B32C8">
        <w:rPr>
          <w:rFonts w:ascii="Times New Roman" w:hAnsi="Times New Roman" w:cs="Times New Roman"/>
        </w:rPr>
        <w:t>his</w:t>
      </w:r>
      <w:r w:rsidR="009B0CB2" w:rsidRPr="009B0CB2">
        <w:rPr>
          <w:rFonts w:ascii="Times New Roman" w:hAnsi="Times New Roman" w:cs="Times New Roman"/>
        </w:rPr>
        <w:t xml:space="preserve"> teachers testified that, despite his behavioral issues, he did not need special education and was achieving social success in school</w:t>
      </w:r>
      <w:r w:rsidR="005A2760">
        <w:rPr>
          <w:rFonts w:ascii="Times New Roman" w:hAnsi="Times New Roman" w:cs="Times New Roman"/>
        </w:rPr>
        <w:t>;</w:t>
      </w:r>
      <w:r w:rsidR="009B0CB2" w:rsidRPr="009B0CB2">
        <w:rPr>
          <w:rFonts w:ascii="Times New Roman" w:hAnsi="Times New Roman" w:cs="Times New Roman"/>
        </w:rPr>
        <w:t xml:space="preserve"> and</w:t>
      </w:r>
      <w:r w:rsidR="00612BE7">
        <w:rPr>
          <w:rFonts w:ascii="Times New Roman" w:hAnsi="Times New Roman" w:cs="Times New Roman"/>
        </w:rPr>
        <w:t xml:space="preserve"> many of his</w:t>
      </w:r>
      <w:r w:rsidR="009B0CB2" w:rsidRPr="009B0CB2">
        <w:rPr>
          <w:rFonts w:ascii="Times New Roman" w:hAnsi="Times New Roman" w:cs="Times New Roman"/>
        </w:rPr>
        <w:t xml:space="preserve"> behavioral problems </w:t>
      </w:r>
      <w:r w:rsidR="005A2760">
        <w:rPr>
          <w:rFonts w:ascii="Times New Roman" w:hAnsi="Times New Roman" w:cs="Times New Roman"/>
        </w:rPr>
        <w:t>resulted</w:t>
      </w:r>
      <w:r w:rsidR="009B0CB2" w:rsidRPr="009B0CB2">
        <w:rPr>
          <w:rFonts w:ascii="Times New Roman" w:hAnsi="Times New Roman" w:cs="Times New Roman"/>
        </w:rPr>
        <w:t xml:space="preserve"> from non-</w:t>
      </w:r>
      <w:r w:rsidR="00612BE7">
        <w:rPr>
          <w:rFonts w:ascii="Times New Roman" w:hAnsi="Times New Roman" w:cs="Times New Roman"/>
        </w:rPr>
        <w:t>ADHD</w:t>
      </w:r>
      <w:r w:rsidR="009B0CB2" w:rsidRPr="009B0CB2">
        <w:rPr>
          <w:rFonts w:ascii="Times New Roman" w:hAnsi="Times New Roman" w:cs="Times New Roman"/>
        </w:rPr>
        <w:t xml:space="preserve"> related </w:t>
      </w:r>
      <w:r w:rsidR="005A2760">
        <w:rPr>
          <w:rFonts w:ascii="Times New Roman" w:hAnsi="Times New Roman" w:cs="Times New Roman"/>
        </w:rPr>
        <w:t>issues like</w:t>
      </w:r>
      <w:r w:rsidR="009B0CB2" w:rsidRPr="009B0CB2">
        <w:rPr>
          <w:rFonts w:ascii="Times New Roman" w:hAnsi="Times New Roman" w:cs="Times New Roman"/>
        </w:rPr>
        <w:t xml:space="preserve"> alcohol abuse and </w:t>
      </w:r>
      <w:r w:rsidR="005A2760">
        <w:rPr>
          <w:rFonts w:ascii="Times New Roman" w:hAnsi="Times New Roman" w:cs="Times New Roman"/>
        </w:rPr>
        <w:t>a death in the family).</w:t>
      </w:r>
    </w:p>
  </w:footnote>
  <w:footnote w:id="36">
    <w:p w14:paraId="4CC97CF0" w14:textId="77777777" w:rsidR="001B13EA" w:rsidRPr="00294075" w:rsidRDefault="001B13EA" w:rsidP="00CA0A1B">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89.1040(c)(9)</w:t>
      </w:r>
    </w:p>
  </w:footnote>
  <w:footnote w:id="37">
    <w:p w14:paraId="68CAE51E" w14:textId="77777777" w:rsidR="001B13EA" w:rsidRPr="00294075" w:rsidRDefault="001B13EA" w:rsidP="00AF0072">
      <w:pPr>
        <w:pStyle w:val="FootnoteText"/>
        <w:jc w:val="both"/>
        <w:rPr>
          <w:lang w:val="fr-FR"/>
        </w:rPr>
      </w:pPr>
      <w:r>
        <w:rPr>
          <w:rStyle w:val="FootnoteReference"/>
        </w:rPr>
        <w:footnoteRef/>
      </w:r>
      <w:r w:rsidRPr="00294075">
        <w:rPr>
          <w:lang w:val="fr-FR"/>
        </w:rPr>
        <w:t xml:space="preserve"> </w:t>
      </w:r>
      <w:r w:rsidRPr="00294075">
        <w:rPr>
          <w:rFonts w:ascii="Times New Roman" w:hAnsi="Times New Roman" w:cs="Times New Roman"/>
          <w:i/>
          <w:iCs/>
          <w:lang w:val="fr-FR"/>
        </w:rPr>
        <w:t>Id.</w:t>
      </w:r>
      <w:r w:rsidRPr="00294075">
        <w:rPr>
          <w:rFonts w:ascii="Times New Roman" w:hAnsi="Times New Roman" w:cs="Times New Roman"/>
          <w:lang w:val="fr-FR"/>
        </w:rPr>
        <w:t>; 34 C.F.R. § 300.309</w:t>
      </w:r>
    </w:p>
  </w:footnote>
  <w:footnote w:id="38">
    <w:p w14:paraId="4AC4993F" w14:textId="77777777" w:rsidR="001B13EA" w:rsidRPr="00294075" w:rsidRDefault="001B13EA" w:rsidP="00AF0072">
      <w:pPr>
        <w:pStyle w:val="FootnoteText"/>
        <w:jc w:val="both"/>
        <w:rPr>
          <w:lang w:val="fr-FR"/>
        </w:rPr>
      </w:pPr>
      <w:r>
        <w:rPr>
          <w:rStyle w:val="FootnoteReference"/>
        </w:rPr>
        <w:footnoteRef/>
      </w:r>
      <w:r w:rsidRPr="00294075">
        <w:rPr>
          <w:lang w:val="fr-FR"/>
        </w:rPr>
        <w:t xml:space="preserve"> </w:t>
      </w:r>
      <w:r w:rsidRPr="00294075">
        <w:rPr>
          <w:rFonts w:ascii="Times New Roman" w:hAnsi="Times New Roman" w:cs="Times New Roman"/>
          <w:lang w:val="fr-FR"/>
        </w:rPr>
        <w:t>34 CFR § 300.310(b)</w:t>
      </w:r>
    </w:p>
  </w:footnote>
  <w:footnote w:id="39">
    <w:p w14:paraId="7337EE8F" w14:textId="77777777" w:rsidR="001B13EA" w:rsidRPr="00294075" w:rsidRDefault="001B13EA" w:rsidP="00AF0072">
      <w:pPr>
        <w:pStyle w:val="FootnoteText"/>
        <w:jc w:val="both"/>
        <w:rPr>
          <w:lang w:val="fr-FR"/>
        </w:rPr>
      </w:pPr>
      <w:r>
        <w:rPr>
          <w:rStyle w:val="FootnoteReference"/>
        </w:rPr>
        <w:footnoteRef/>
      </w:r>
      <w:r w:rsidRPr="00294075">
        <w:rPr>
          <w:lang w:val="fr-FR"/>
        </w:rPr>
        <w:t xml:space="preserve"> </w:t>
      </w:r>
      <w:r w:rsidRPr="00294075">
        <w:rPr>
          <w:rFonts w:ascii="Times New Roman" w:hAnsi="Times New Roman" w:cs="Times New Roman"/>
          <w:lang w:val="fr-FR"/>
        </w:rPr>
        <w:t>34 CFR § 300.310(c</w:t>
      </w:r>
      <w:proofErr w:type="gramStart"/>
      <w:r w:rsidRPr="00294075">
        <w:rPr>
          <w:rFonts w:ascii="Times New Roman" w:hAnsi="Times New Roman" w:cs="Times New Roman"/>
          <w:lang w:val="fr-FR"/>
        </w:rPr>
        <w:t>)(</w:t>
      </w:r>
      <w:proofErr w:type="gramEnd"/>
      <w:r w:rsidRPr="00294075">
        <w:rPr>
          <w:rFonts w:ascii="Times New Roman" w:hAnsi="Times New Roman" w:cs="Times New Roman"/>
          <w:lang w:val="fr-FR"/>
        </w:rPr>
        <w:t>11)</w:t>
      </w:r>
    </w:p>
  </w:footnote>
  <w:footnote w:id="40">
    <w:p w14:paraId="43C7DAA3" w14:textId="77777777" w:rsidR="001B13EA" w:rsidRPr="00294075" w:rsidRDefault="001B13EA" w:rsidP="00AF0072">
      <w:pPr>
        <w:pStyle w:val="FootnoteText"/>
        <w:jc w:val="both"/>
        <w:rPr>
          <w:lang w:val="fr-FR"/>
        </w:rPr>
      </w:pPr>
      <w:r>
        <w:rPr>
          <w:rStyle w:val="FootnoteReference"/>
        </w:rPr>
        <w:footnoteRef/>
      </w:r>
      <w:r w:rsidRPr="00294075">
        <w:rPr>
          <w:lang w:val="fr-FR"/>
        </w:rPr>
        <w:t xml:space="preserve"> </w:t>
      </w:r>
      <w:bookmarkStart w:id="20" w:name="_Hlk54325219"/>
      <w:r w:rsidRPr="00294075">
        <w:rPr>
          <w:rFonts w:ascii="Times New Roman" w:hAnsi="Times New Roman" w:cs="Times New Roman"/>
          <w:lang w:val="fr-FR"/>
        </w:rPr>
        <w:t>19 TEX. ADMIN. CODE § 89.1040(c</w:t>
      </w:r>
      <w:proofErr w:type="gramStart"/>
      <w:r w:rsidRPr="00294075">
        <w:rPr>
          <w:rFonts w:ascii="Times New Roman" w:hAnsi="Times New Roman" w:cs="Times New Roman"/>
          <w:lang w:val="fr-FR"/>
        </w:rPr>
        <w:t>)(</w:t>
      </w:r>
      <w:proofErr w:type="gramEnd"/>
      <w:r w:rsidRPr="00294075">
        <w:rPr>
          <w:rFonts w:ascii="Times New Roman" w:hAnsi="Times New Roman" w:cs="Times New Roman"/>
          <w:lang w:val="fr-FR"/>
        </w:rPr>
        <w:t>10)</w:t>
      </w:r>
      <w:bookmarkEnd w:id="20"/>
    </w:p>
  </w:footnote>
  <w:footnote w:id="41">
    <w:p w14:paraId="651B6E43" w14:textId="77777777" w:rsidR="001B13EA" w:rsidRPr="00294075" w:rsidRDefault="001B13EA" w:rsidP="00FD0AF7">
      <w:pPr>
        <w:spacing w:after="0" w:line="240" w:lineRule="auto"/>
        <w:jc w:val="both"/>
        <w:rPr>
          <w:rFonts w:ascii="Times New Roman" w:hAnsi="Times New Roman" w:cs="Times New Roman"/>
          <w:sz w:val="20"/>
          <w:szCs w:val="20"/>
          <w:lang w:val="fr-FR"/>
        </w:rPr>
      </w:pPr>
      <w:r w:rsidRPr="00FD0AF7">
        <w:rPr>
          <w:rStyle w:val="FootnoteReference"/>
          <w:sz w:val="20"/>
          <w:szCs w:val="20"/>
        </w:rPr>
        <w:footnoteRef/>
      </w:r>
      <w:r w:rsidRPr="00294075">
        <w:rPr>
          <w:sz w:val="20"/>
          <w:szCs w:val="20"/>
          <w:lang w:val="fr-FR"/>
        </w:rPr>
        <w:t xml:space="preserve"> </w:t>
      </w:r>
      <w:r w:rsidRPr="00294075">
        <w:rPr>
          <w:rFonts w:ascii="Times New Roman" w:hAnsi="Times New Roman" w:cs="Times New Roman"/>
          <w:sz w:val="20"/>
          <w:szCs w:val="20"/>
          <w:lang w:val="fr-FR"/>
        </w:rPr>
        <w:t>34 CFR § 300.8(c</w:t>
      </w:r>
      <w:proofErr w:type="gramStart"/>
      <w:r w:rsidRPr="00294075">
        <w:rPr>
          <w:rFonts w:ascii="Times New Roman" w:hAnsi="Times New Roman" w:cs="Times New Roman"/>
          <w:sz w:val="20"/>
          <w:szCs w:val="20"/>
          <w:lang w:val="fr-FR"/>
        </w:rPr>
        <w:t>)(</w:t>
      </w:r>
      <w:proofErr w:type="gramEnd"/>
      <w:r w:rsidRPr="00294075">
        <w:rPr>
          <w:rFonts w:ascii="Times New Roman" w:hAnsi="Times New Roman" w:cs="Times New Roman"/>
          <w:sz w:val="20"/>
          <w:szCs w:val="20"/>
          <w:lang w:val="fr-FR"/>
        </w:rPr>
        <w:t>12)</w:t>
      </w:r>
    </w:p>
  </w:footnote>
  <w:footnote w:id="42">
    <w:p w14:paraId="6861F261" w14:textId="77777777" w:rsidR="001B13EA" w:rsidRPr="00294075" w:rsidRDefault="001B13EA">
      <w:pPr>
        <w:pStyle w:val="FootnoteText"/>
        <w:rPr>
          <w:rFonts w:ascii="Times New Roman" w:hAnsi="Times New Roman" w:cs="Times New Roman"/>
          <w:lang w:val="fr-FR"/>
        </w:rPr>
      </w:pPr>
      <w:r>
        <w:rPr>
          <w:rStyle w:val="FootnoteReference"/>
        </w:rPr>
        <w:footnoteRef/>
      </w:r>
      <w:r w:rsidRPr="00294075">
        <w:rPr>
          <w:lang w:val="fr-FR"/>
        </w:rPr>
        <w:t xml:space="preserve"> </w:t>
      </w:r>
      <w:r w:rsidRPr="00294075">
        <w:rPr>
          <w:rFonts w:ascii="Times New Roman" w:hAnsi="Times New Roman" w:cs="Times New Roman"/>
          <w:lang w:val="fr-FR"/>
        </w:rPr>
        <w:t>22 TEX. ADMIN. CODE § 465.38(b</w:t>
      </w:r>
      <w:proofErr w:type="gramStart"/>
      <w:r w:rsidRPr="00294075">
        <w:rPr>
          <w:rFonts w:ascii="Times New Roman" w:hAnsi="Times New Roman" w:cs="Times New Roman"/>
          <w:lang w:val="fr-FR"/>
        </w:rPr>
        <w:t>)(</w:t>
      </w:r>
      <w:proofErr w:type="gramEnd"/>
      <w:r w:rsidRPr="00294075">
        <w:rPr>
          <w:rFonts w:ascii="Times New Roman" w:hAnsi="Times New Roman" w:cs="Times New Roman"/>
          <w:i/>
          <w:iCs/>
          <w:lang w:val="fr-FR"/>
        </w:rPr>
        <w:t xml:space="preserve">effective </w:t>
      </w:r>
      <w:proofErr w:type="spellStart"/>
      <w:r w:rsidRPr="00294075">
        <w:rPr>
          <w:rFonts w:ascii="Times New Roman" w:hAnsi="Times New Roman" w:cs="Times New Roman"/>
          <w:i/>
          <w:iCs/>
          <w:lang w:val="fr-FR"/>
        </w:rPr>
        <w:t>October</w:t>
      </w:r>
      <w:proofErr w:type="spellEnd"/>
      <w:r w:rsidRPr="00294075">
        <w:rPr>
          <w:rFonts w:ascii="Times New Roman" w:hAnsi="Times New Roman" w:cs="Times New Roman"/>
          <w:i/>
          <w:iCs/>
          <w:lang w:val="fr-FR"/>
        </w:rPr>
        <w:t xml:space="preserve"> 7, 2020</w:t>
      </w:r>
      <w:r w:rsidRPr="00294075">
        <w:rPr>
          <w:rFonts w:ascii="Times New Roman" w:hAnsi="Times New Roman" w:cs="Times New Roman"/>
          <w:lang w:val="fr-FR"/>
        </w:rPr>
        <w:t>)</w:t>
      </w:r>
    </w:p>
  </w:footnote>
  <w:footnote w:id="43">
    <w:p w14:paraId="109C5E9D" w14:textId="77777777" w:rsidR="001B13EA" w:rsidRPr="00294075" w:rsidRDefault="001B13EA">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w:t>
      </w:r>
      <w:proofErr w:type="gramStart"/>
      <w:r w:rsidRPr="00294075">
        <w:rPr>
          <w:rFonts w:ascii="Times New Roman" w:hAnsi="Times New Roman" w:cs="Times New Roman"/>
          <w:lang w:val="fr-FR"/>
        </w:rPr>
        <w:t>)(</w:t>
      </w:r>
      <w:proofErr w:type="gramEnd"/>
      <w:r w:rsidRPr="00294075">
        <w:rPr>
          <w:rFonts w:ascii="Times New Roman" w:hAnsi="Times New Roman" w:cs="Times New Roman"/>
          <w:lang w:val="fr-FR"/>
        </w:rPr>
        <w:t>11)</w:t>
      </w:r>
    </w:p>
  </w:footnote>
  <w:footnote w:id="44">
    <w:p w14:paraId="687405AA" w14:textId="77777777" w:rsidR="00696EF7" w:rsidRDefault="00696EF7" w:rsidP="00696EF7">
      <w:pPr>
        <w:pStyle w:val="FootnoteText"/>
      </w:pPr>
      <w:r>
        <w:rPr>
          <w:rStyle w:val="FootnoteReference"/>
        </w:rPr>
        <w:footnoteRef/>
      </w:r>
      <w:r>
        <w:t xml:space="preserve"> </w:t>
      </w:r>
      <w:r w:rsidRPr="006E0EF9">
        <w:rPr>
          <w:rFonts w:ascii="Times New Roman" w:hAnsi="Times New Roman" w:cs="Times New Roman"/>
        </w:rPr>
        <w:t>34 CFR § 300.34(c)(5)</w:t>
      </w:r>
    </w:p>
  </w:footnote>
  <w:footnote w:id="45">
    <w:p w14:paraId="460A33E2" w14:textId="1AC94BAF" w:rsidR="00696EF7" w:rsidRDefault="00696EF7" w:rsidP="00696EF7">
      <w:pPr>
        <w:pStyle w:val="FootnoteText"/>
      </w:pPr>
      <w:r>
        <w:rPr>
          <w:rStyle w:val="FootnoteReference"/>
        </w:rPr>
        <w:footnoteRef/>
      </w:r>
      <w:r>
        <w:t xml:space="preserve"> </w:t>
      </w:r>
      <w:r w:rsidRPr="006E0EF9">
        <w:rPr>
          <w:rFonts w:ascii="Times New Roman" w:hAnsi="Times New Roman" w:cs="Times New Roman"/>
          <w:i/>
          <w:iCs/>
        </w:rPr>
        <w:t>Letter to Anonymous</w:t>
      </w:r>
      <w:r w:rsidRPr="006E0EF9">
        <w:rPr>
          <w:rFonts w:ascii="Times New Roman" w:hAnsi="Times New Roman" w:cs="Times New Roman"/>
        </w:rPr>
        <w:t xml:space="preserve"> (</w:t>
      </w:r>
      <w:r w:rsidR="006E0EF9" w:rsidRPr="006E0EF9">
        <w:rPr>
          <w:rFonts w:ascii="Times New Roman" w:hAnsi="Times New Roman" w:cs="Times New Roman"/>
        </w:rPr>
        <w:t>OSEP 6/3/2020)</w:t>
      </w:r>
    </w:p>
  </w:footnote>
  <w:footnote w:id="46">
    <w:p w14:paraId="59E66BAD" w14:textId="20D37AD5" w:rsidR="001B13EA" w:rsidRPr="00294075" w:rsidRDefault="001B13EA" w:rsidP="00EA3A50">
      <w:pPr>
        <w:spacing w:after="0" w:line="240" w:lineRule="auto"/>
        <w:jc w:val="both"/>
        <w:rPr>
          <w:rFonts w:ascii="Times New Roman" w:hAnsi="Times New Roman" w:cs="Times New Roman"/>
          <w:sz w:val="24"/>
          <w:szCs w:val="24"/>
          <w:lang w:val="fr-FR"/>
        </w:rPr>
      </w:pPr>
      <w:r>
        <w:rPr>
          <w:rStyle w:val="FootnoteReference"/>
        </w:rPr>
        <w:footnoteRef/>
      </w:r>
      <w:r w:rsidRPr="00294075">
        <w:rPr>
          <w:lang w:val="fr-FR"/>
        </w:rPr>
        <w:t xml:space="preserve"> </w:t>
      </w:r>
      <w:r w:rsidRPr="00294075">
        <w:rPr>
          <w:rFonts w:ascii="Times New Roman" w:hAnsi="Times New Roman" w:cs="Times New Roman"/>
          <w:sz w:val="20"/>
          <w:szCs w:val="20"/>
          <w:lang w:val="fr-FR"/>
        </w:rPr>
        <w:t>34 CFR § 300.8(c</w:t>
      </w:r>
      <w:proofErr w:type="gramStart"/>
      <w:r w:rsidRPr="00294075">
        <w:rPr>
          <w:rFonts w:ascii="Times New Roman" w:hAnsi="Times New Roman" w:cs="Times New Roman"/>
          <w:sz w:val="20"/>
          <w:szCs w:val="20"/>
          <w:lang w:val="fr-FR"/>
        </w:rPr>
        <w:t>)(</w:t>
      </w:r>
      <w:proofErr w:type="gramEnd"/>
      <w:r w:rsidRPr="00294075">
        <w:rPr>
          <w:rFonts w:ascii="Times New Roman" w:hAnsi="Times New Roman" w:cs="Times New Roman"/>
          <w:sz w:val="20"/>
          <w:szCs w:val="20"/>
          <w:lang w:val="fr-FR"/>
        </w:rPr>
        <w:t>13)</w:t>
      </w:r>
    </w:p>
  </w:footnote>
  <w:footnote w:id="47">
    <w:p w14:paraId="77BD9FFD" w14:textId="77777777" w:rsidR="001B13EA" w:rsidRPr="00294075" w:rsidRDefault="001B13EA" w:rsidP="008B0094">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w:t>
      </w:r>
      <w:proofErr w:type="gramStart"/>
      <w:r w:rsidRPr="00294075">
        <w:rPr>
          <w:rFonts w:ascii="Times New Roman" w:hAnsi="Times New Roman" w:cs="Times New Roman"/>
          <w:lang w:val="fr-FR"/>
        </w:rPr>
        <w:t>12)(</w:t>
      </w:r>
      <w:proofErr w:type="gramEnd"/>
      <w:r w:rsidRPr="00294075">
        <w:rPr>
          <w:rFonts w:ascii="Times New Roman" w:hAnsi="Times New Roman" w:cs="Times New Roman"/>
          <w:lang w:val="fr-FR"/>
        </w:rPr>
        <w:t>A)</w:t>
      </w:r>
    </w:p>
  </w:footnote>
  <w:footnote w:id="48">
    <w:p w14:paraId="40AFAC70" w14:textId="77777777" w:rsidR="001B13EA" w:rsidRPr="00294075" w:rsidRDefault="001B13EA" w:rsidP="006D594B">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w:t>
      </w:r>
      <w:proofErr w:type="gramStart"/>
      <w:r w:rsidRPr="00294075">
        <w:rPr>
          <w:rFonts w:ascii="Times New Roman" w:hAnsi="Times New Roman" w:cs="Times New Roman"/>
          <w:lang w:val="fr-FR"/>
        </w:rPr>
        <w:t>12)(</w:t>
      </w:r>
      <w:proofErr w:type="gramEnd"/>
      <w:r w:rsidRPr="00294075">
        <w:rPr>
          <w:rFonts w:ascii="Times New Roman" w:hAnsi="Times New Roman" w:cs="Times New Roman"/>
          <w:lang w:val="fr-FR"/>
        </w:rPr>
        <w:t>B)</w:t>
      </w:r>
    </w:p>
  </w:footnote>
  <w:footnote w:id="49">
    <w:p w14:paraId="2E772486" w14:textId="77777777" w:rsidR="001B13EA" w:rsidRPr="00294075" w:rsidRDefault="001B13EA" w:rsidP="00DD3E4F">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w:t>
      </w:r>
      <w:proofErr w:type="gramStart"/>
      <w:r w:rsidRPr="00294075">
        <w:rPr>
          <w:rFonts w:ascii="Times New Roman" w:hAnsi="Times New Roman" w:cs="Times New Roman"/>
          <w:lang w:val="fr-FR"/>
        </w:rPr>
        <w:t>12)(</w:t>
      </w:r>
      <w:proofErr w:type="gramEnd"/>
      <w:r w:rsidRPr="00294075">
        <w:rPr>
          <w:rFonts w:ascii="Times New Roman" w:hAnsi="Times New Roman" w:cs="Times New Roman"/>
          <w:lang w:val="fr-FR"/>
        </w:rPr>
        <w:t>D)</w:t>
      </w:r>
    </w:p>
  </w:footnote>
  <w:footnote w:id="50">
    <w:p w14:paraId="2BC0E85F" w14:textId="77777777" w:rsidR="001B13EA" w:rsidRPr="00294075" w:rsidRDefault="001B13EA" w:rsidP="0060504C">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w:t>
      </w:r>
      <w:proofErr w:type="gramStart"/>
      <w:r w:rsidRPr="00294075">
        <w:rPr>
          <w:rFonts w:ascii="Times New Roman" w:hAnsi="Times New Roman" w:cs="Times New Roman"/>
          <w:lang w:val="fr-FR"/>
        </w:rPr>
        <w:t>12)(</w:t>
      </w:r>
      <w:proofErr w:type="gramEnd"/>
      <w:r w:rsidRPr="00294075">
        <w:rPr>
          <w:rFonts w:ascii="Times New Roman" w:hAnsi="Times New Roman" w:cs="Times New Roman"/>
          <w:lang w:val="fr-FR"/>
        </w:rPr>
        <w:t>E)</w:t>
      </w:r>
    </w:p>
  </w:footnote>
  <w:footnote w:id="51">
    <w:p w14:paraId="229F4720" w14:textId="77777777" w:rsidR="001B13EA" w:rsidRPr="00294075" w:rsidRDefault="001B13EA">
      <w:pPr>
        <w:pStyle w:val="FootnoteText"/>
        <w:rPr>
          <w:lang w:val="fr-FR"/>
        </w:rPr>
      </w:pPr>
      <w:r>
        <w:rPr>
          <w:rStyle w:val="FootnoteReference"/>
        </w:rPr>
        <w:footnoteRef/>
      </w:r>
      <w:r w:rsidRPr="00294075">
        <w:rPr>
          <w:lang w:val="fr-FR"/>
        </w:rPr>
        <w:t xml:space="preserve"> </w:t>
      </w:r>
      <w:bookmarkStart w:id="23" w:name="_Hlk54331319"/>
      <w:r w:rsidRPr="00294075">
        <w:rPr>
          <w:rFonts w:ascii="Times New Roman" w:hAnsi="Times New Roman" w:cs="Times New Roman"/>
          <w:lang w:val="fr-FR"/>
        </w:rPr>
        <w:t>19 TEX. ADMIN. CODE § 89.1040(c)(</w:t>
      </w:r>
      <w:proofErr w:type="gramStart"/>
      <w:r w:rsidRPr="00294075">
        <w:rPr>
          <w:rFonts w:ascii="Times New Roman" w:hAnsi="Times New Roman" w:cs="Times New Roman"/>
          <w:lang w:val="fr-FR"/>
        </w:rPr>
        <w:t>12)(</w:t>
      </w:r>
      <w:proofErr w:type="gramEnd"/>
      <w:r w:rsidRPr="00294075">
        <w:rPr>
          <w:rFonts w:ascii="Times New Roman" w:hAnsi="Times New Roman" w:cs="Times New Roman"/>
          <w:lang w:val="fr-FR"/>
        </w:rPr>
        <w:t>A)</w:t>
      </w:r>
      <w:bookmarkEnd w:id="23"/>
    </w:p>
  </w:footnote>
  <w:footnote w:id="52">
    <w:p w14:paraId="73CE36C2" w14:textId="554F6490" w:rsidR="001B13EA" w:rsidRPr="00294075" w:rsidRDefault="001B13EA">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w:t>
      </w:r>
      <w:proofErr w:type="gramStart"/>
      <w:r w:rsidRPr="00294075">
        <w:rPr>
          <w:rFonts w:ascii="Times New Roman" w:hAnsi="Times New Roman" w:cs="Times New Roman"/>
          <w:lang w:val="fr-FR"/>
        </w:rPr>
        <w:t>12)(</w:t>
      </w:r>
      <w:proofErr w:type="gramEnd"/>
      <w:r w:rsidRPr="00294075">
        <w:rPr>
          <w:rFonts w:ascii="Times New Roman" w:hAnsi="Times New Roman" w:cs="Times New Roman"/>
          <w:lang w:val="fr-FR"/>
        </w:rPr>
        <w:t>A)(ii)(I)</w:t>
      </w:r>
    </w:p>
  </w:footnote>
  <w:footnote w:id="53">
    <w:p w14:paraId="1497C2ED" w14:textId="77777777" w:rsidR="001B13EA" w:rsidRPr="00BB2793" w:rsidRDefault="001B13EA" w:rsidP="003303F2">
      <w:pPr>
        <w:pStyle w:val="FootnoteText"/>
        <w:jc w:val="both"/>
        <w:rPr>
          <w:lang w:val="fr-FR"/>
        </w:rPr>
      </w:pPr>
      <w:r>
        <w:rPr>
          <w:rStyle w:val="FootnoteReference"/>
        </w:rPr>
        <w:footnoteRef/>
      </w:r>
      <w:r w:rsidRPr="00BB2793">
        <w:rPr>
          <w:lang w:val="fr-FR"/>
        </w:rPr>
        <w:t xml:space="preserve"> </w:t>
      </w:r>
      <w:r w:rsidRPr="00BB2793">
        <w:rPr>
          <w:rFonts w:ascii="Times New Roman" w:hAnsi="Times New Roman" w:cs="Times New Roman"/>
          <w:lang w:val="fr-FR"/>
        </w:rPr>
        <w:t>19 TEX. ADMIN. CODE § 89.1040(c</w:t>
      </w:r>
      <w:proofErr w:type="gramStart"/>
      <w:r w:rsidRPr="00BB2793">
        <w:rPr>
          <w:rFonts w:ascii="Times New Roman" w:hAnsi="Times New Roman" w:cs="Times New Roman"/>
          <w:lang w:val="fr-FR"/>
        </w:rPr>
        <w:t>)(</w:t>
      </w:r>
      <w:proofErr w:type="gramEnd"/>
      <w:r w:rsidRPr="00BB2793">
        <w:rPr>
          <w:rFonts w:ascii="Times New Roman" w:hAnsi="Times New Roman" w:cs="Times New Roman"/>
          <w:lang w:val="fr-FR"/>
        </w:rPr>
        <w:t>13)</w:t>
      </w:r>
    </w:p>
  </w:footnote>
  <w:footnote w:id="54">
    <w:p w14:paraId="6A7D4A90" w14:textId="15101D9F" w:rsidR="008A1DCD" w:rsidRPr="00294075" w:rsidRDefault="008A1DCD">
      <w:pPr>
        <w:pStyle w:val="FootnoteText"/>
        <w:rPr>
          <w:lang w:val="fr-FR"/>
        </w:rPr>
      </w:pPr>
      <w:r>
        <w:rPr>
          <w:rStyle w:val="FootnoteReference"/>
        </w:rPr>
        <w:footnoteRef/>
      </w:r>
      <w:r w:rsidRPr="00294075">
        <w:rPr>
          <w:lang w:val="fr-FR"/>
        </w:rPr>
        <w:t xml:space="preserve"> </w:t>
      </w:r>
      <w:r w:rsidR="00EF0D45" w:rsidRPr="00294075">
        <w:rPr>
          <w:rFonts w:ascii="Times New Roman" w:hAnsi="Times New Roman" w:cs="Times New Roman"/>
          <w:lang w:val="fr-FR"/>
        </w:rPr>
        <w:t>19 TEX. ADMIN. CODE § 89.1040(b); 19 TEX. ADMIN. CODE § 89.1050(a)(5)</w:t>
      </w:r>
    </w:p>
  </w:footnote>
  <w:footnote w:id="55">
    <w:p w14:paraId="3D2D1337" w14:textId="722E81F9" w:rsidR="00BF519B" w:rsidRPr="00294075" w:rsidRDefault="00BF519B">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34 C.F.R. § 300.306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B6AAB"/>
    <w:multiLevelType w:val="hybridMultilevel"/>
    <w:tmpl w:val="009E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D1AE8"/>
    <w:multiLevelType w:val="hybridMultilevel"/>
    <w:tmpl w:val="452C3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F5F4A"/>
    <w:multiLevelType w:val="hybridMultilevel"/>
    <w:tmpl w:val="E5408C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9869B3"/>
    <w:multiLevelType w:val="hybridMultilevel"/>
    <w:tmpl w:val="9CF83BE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0592082"/>
    <w:multiLevelType w:val="hybridMultilevel"/>
    <w:tmpl w:val="8A1A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55D40"/>
    <w:multiLevelType w:val="hybridMultilevel"/>
    <w:tmpl w:val="60261E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3685465D"/>
    <w:multiLevelType w:val="hybridMultilevel"/>
    <w:tmpl w:val="5564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B43995"/>
    <w:multiLevelType w:val="hybridMultilevel"/>
    <w:tmpl w:val="9606E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D5289C"/>
    <w:multiLevelType w:val="hybridMultilevel"/>
    <w:tmpl w:val="20F8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ED4AC7"/>
    <w:multiLevelType w:val="hybridMultilevel"/>
    <w:tmpl w:val="12A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273BCE"/>
    <w:multiLevelType w:val="hybridMultilevel"/>
    <w:tmpl w:val="1B04B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1540D3"/>
    <w:multiLevelType w:val="hybridMultilevel"/>
    <w:tmpl w:val="4086C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04D09A8"/>
    <w:multiLevelType w:val="hybridMultilevel"/>
    <w:tmpl w:val="AE74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2F3E18"/>
    <w:multiLevelType w:val="hybridMultilevel"/>
    <w:tmpl w:val="A40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2127D4"/>
    <w:multiLevelType w:val="hybridMultilevel"/>
    <w:tmpl w:val="5D84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7"/>
  </w:num>
  <w:num w:numId="4">
    <w:abstractNumId w:val="10"/>
  </w:num>
  <w:num w:numId="5">
    <w:abstractNumId w:val="13"/>
  </w:num>
  <w:num w:numId="6">
    <w:abstractNumId w:val="9"/>
  </w:num>
  <w:num w:numId="7">
    <w:abstractNumId w:val="0"/>
  </w:num>
  <w:num w:numId="8">
    <w:abstractNumId w:val="8"/>
  </w:num>
  <w:num w:numId="9">
    <w:abstractNumId w:val="4"/>
  </w:num>
  <w:num w:numId="10">
    <w:abstractNumId w:val="5"/>
  </w:num>
  <w:num w:numId="11">
    <w:abstractNumId w:val="3"/>
  </w:num>
  <w:num w:numId="12">
    <w:abstractNumId w:val="14"/>
  </w:num>
  <w:num w:numId="13">
    <w:abstractNumId w:val="1"/>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18D"/>
    <w:rsid w:val="00013D25"/>
    <w:rsid w:val="00022D4D"/>
    <w:rsid w:val="000354B9"/>
    <w:rsid w:val="00037FC1"/>
    <w:rsid w:val="000421F0"/>
    <w:rsid w:val="00044178"/>
    <w:rsid w:val="0005023B"/>
    <w:rsid w:val="0005615A"/>
    <w:rsid w:val="00060588"/>
    <w:rsid w:val="00073D9A"/>
    <w:rsid w:val="00074B1E"/>
    <w:rsid w:val="00096726"/>
    <w:rsid w:val="000A06AB"/>
    <w:rsid w:val="000A1719"/>
    <w:rsid w:val="000A2DC7"/>
    <w:rsid w:val="000A334D"/>
    <w:rsid w:val="000A6745"/>
    <w:rsid w:val="000D0318"/>
    <w:rsid w:val="000D2A4E"/>
    <w:rsid w:val="000D4981"/>
    <w:rsid w:val="000E526A"/>
    <w:rsid w:val="000F3DFF"/>
    <w:rsid w:val="0010356C"/>
    <w:rsid w:val="00122ADE"/>
    <w:rsid w:val="00130C5C"/>
    <w:rsid w:val="0013244A"/>
    <w:rsid w:val="0013707C"/>
    <w:rsid w:val="00137F3A"/>
    <w:rsid w:val="001406F1"/>
    <w:rsid w:val="00140C02"/>
    <w:rsid w:val="00141115"/>
    <w:rsid w:val="00143E3C"/>
    <w:rsid w:val="0014579B"/>
    <w:rsid w:val="00146FB5"/>
    <w:rsid w:val="00150E9D"/>
    <w:rsid w:val="001607AD"/>
    <w:rsid w:val="001631D2"/>
    <w:rsid w:val="00163E64"/>
    <w:rsid w:val="00177384"/>
    <w:rsid w:val="001A205B"/>
    <w:rsid w:val="001B13EA"/>
    <w:rsid w:val="001B3DB7"/>
    <w:rsid w:val="001B4D23"/>
    <w:rsid w:val="001C4CAA"/>
    <w:rsid w:val="001D65F2"/>
    <w:rsid w:val="001E307D"/>
    <w:rsid w:val="001E4929"/>
    <w:rsid w:val="001E4A3C"/>
    <w:rsid w:val="00202665"/>
    <w:rsid w:val="0022718F"/>
    <w:rsid w:val="00227CB4"/>
    <w:rsid w:val="00243183"/>
    <w:rsid w:val="00255A77"/>
    <w:rsid w:val="00263944"/>
    <w:rsid w:val="00275A0E"/>
    <w:rsid w:val="00275F54"/>
    <w:rsid w:val="00284D6D"/>
    <w:rsid w:val="00292C81"/>
    <w:rsid w:val="0029362E"/>
    <w:rsid w:val="00293A82"/>
    <w:rsid w:val="00294075"/>
    <w:rsid w:val="00297F1A"/>
    <w:rsid w:val="002A18ED"/>
    <w:rsid w:val="002B196E"/>
    <w:rsid w:val="002B59AF"/>
    <w:rsid w:val="002C285D"/>
    <w:rsid w:val="002C49FD"/>
    <w:rsid w:val="002D0DDB"/>
    <w:rsid w:val="002D0FEE"/>
    <w:rsid w:val="002E7715"/>
    <w:rsid w:val="002F509F"/>
    <w:rsid w:val="00301B53"/>
    <w:rsid w:val="00301DE3"/>
    <w:rsid w:val="003026B9"/>
    <w:rsid w:val="00307695"/>
    <w:rsid w:val="0031182B"/>
    <w:rsid w:val="00314141"/>
    <w:rsid w:val="00315930"/>
    <w:rsid w:val="00315C2D"/>
    <w:rsid w:val="00323492"/>
    <w:rsid w:val="003303F2"/>
    <w:rsid w:val="00332BE5"/>
    <w:rsid w:val="00332F25"/>
    <w:rsid w:val="00351F88"/>
    <w:rsid w:val="003550CC"/>
    <w:rsid w:val="00357900"/>
    <w:rsid w:val="003611C5"/>
    <w:rsid w:val="00366EF1"/>
    <w:rsid w:val="0037252F"/>
    <w:rsid w:val="00374326"/>
    <w:rsid w:val="00381769"/>
    <w:rsid w:val="003836D7"/>
    <w:rsid w:val="00390483"/>
    <w:rsid w:val="00394BED"/>
    <w:rsid w:val="0039500C"/>
    <w:rsid w:val="003B2A2D"/>
    <w:rsid w:val="003C450D"/>
    <w:rsid w:val="003C714A"/>
    <w:rsid w:val="003D5E67"/>
    <w:rsid w:val="003D6EEC"/>
    <w:rsid w:val="003D705B"/>
    <w:rsid w:val="003F797B"/>
    <w:rsid w:val="00400BFF"/>
    <w:rsid w:val="00401A22"/>
    <w:rsid w:val="00406C4C"/>
    <w:rsid w:val="00407CC4"/>
    <w:rsid w:val="00425237"/>
    <w:rsid w:val="00427583"/>
    <w:rsid w:val="00433F7D"/>
    <w:rsid w:val="004417DD"/>
    <w:rsid w:val="004468E6"/>
    <w:rsid w:val="00453EDC"/>
    <w:rsid w:val="00460CB9"/>
    <w:rsid w:val="00473C2D"/>
    <w:rsid w:val="00476E33"/>
    <w:rsid w:val="00481BF1"/>
    <w:rsid w:val="004824E5"/>
    <w:rsid w:val="004825E6"/>
    <w:rsid w:val="0049459B"/>
    <w:rsid w:val="004A0FD2"/>
    <w:rsid w:val="004A15F1"/>
    <w:rsid w:val="004A3B6E"/>
    <w:rsid w:val="004A6A10"/>
    <w:rsid w:val="004A6B26"/>
    <w:rsid w:val="004B475E"/>
    <w:rsid w:val="004D343A"/>
    <w:rsid w:val="004D3A0A"/>
    <w:rsid w:val="004D7346"/>
    <w:rsid w:val="004E5C87"/>
    <w:rsid w:val="004F7C1D"/>
    <w:rsid w:val="005005E2"/>
    <w:rsid w:val="0051674C"/>
    <w:rsid w:val="0052000E"/>
    <w:rsid w:val="00522B0A"/>
    <w:rsid w:val="00525130"/>
    <w:rsid w:val="005346E7"/>
    <w:rsid w:val="00534A0F"/>
    <w:rsid w:val="00536BEC"/>
    <w:rsid w:val="00543C9D"/>
    <w:rsid w:val="005567FE"/>
    <w:rsid w:val="0056230F"/>
    <w:rsid w:val="00566E83"/>
    <w:rsid w:val="00567938"/>
    <w:rsid w:val="0057588E"/>
    <w:rsid w:val="00580951"/>
    <w:rsid w:val="00584383"/>
    <w:rsid w:val="00587839"/>
    <w:rsid w:val="0059616C"/>
    <w:rsid w:val="005A2760"/>
    <w:rsid w:val="005A4405"/>
    <w:rsid w:val="005A73DA"/>
    <w:rsid w:val="005B2585"/>
    <w:rsid w:val="005C40C7"/>
    <w:rsid w:val="005C5545"/>
    <w:rsid w:val="005C6D10"/>
    <w:rsid w:val="005F29A0"/>
    <w:rsid w:val="005F463B"/>
    <w:rsid w:val="00600208"/>
    <w:rsid w:val="00600CB0"/>
    <w:rsid w:val="006011EC"/>
    <w:rsid w:val="00604B95"/>
    <w:rsid w:val="00604D4F"/>
    <w:rsid w:val="0060504C"/>
    <w:rsid w:val="006054E7"/>
    <w:rsid w:val="00611EB8"/>
    <w:rsid w:val="00612BE7"/>
    <w:rsid w:val="00613F10"/>
    <w:rsid w:val="00620FCA"/>
    <w:rsid w:val="00626DFE"/>
    <w:rsid w:val="006323A1"/>
    <w:rsid w:val="006361D1"/>
    <w:rsid w:val="00643194"/>
    <w:rsid w:val="00647CD9"/>
    <w:rsid w:val="0065343C"/>
    <w:rsid w:val="00654D86"/>
    <w:rsid w:val="00656D4A"/>
    <w:rsid w:val="006577FD"/>
    <w:rsid w:val="006664BC"/>
    <w:rsid w:val="00666D21"/>
    <w:rsid w:val="00680366"/>
    <w:rsid w:val="00682CD0"/>
    <w:rsid w:val="00687CA2"/>
    <w:rsid w:val="0069165A"/>
    <w:rsid w:val="00696EF7"/>
    <w:rsid w:val="006A2B13"/>
    <w:rsid w:val="006B113B"/>
    <w:rsid w:val="006B32C8"/>
    <w:rsid w:val="006C347F"/>
    <w:rsid w:val="006C5871"/>
    <w:rsid w:val="006D036E"/>
    <w:rsid w:val="006D594B"/>
    <w:rsid w:val="006E0EF9"/>
    <w:rsid w:val="006E3138"/>
    <w:rsid w:val="007036CE"/>
    <w:rsid w:val="007131C9"/>
    <w:rsid w:val="00716424"/>
    <w:rsid w:val="007310CB"/>
    <w:rsid w:val="007337A9"/>
    <w:rsid w:val="007418BC"/>
    <w:rsid w:val="00743937"/>
    <w:rsid w:val="00744AD5"/>
    <w:rsid w:val="007466EB"/>
    <w:rsid w:val="00753528"/>
    <w:rsid w:val="00764B08"/>
    <w:rsid w:val="00764F26"/>
    <w:rsid w:val="0077242A"/>
    <w:rsid w:val="007728C3"/>
    <w:rsid w:val="00774082"/>
    <w:rsid w:val="00777FEE"/>
    <w:rsid w:val="007801AA"/>
    <w:rsid w:val="007815E6"/>
    <w:rsid w:val="00781D61"/>
    <w:rsid w:val="0078685C"/>
    <w:rsid w:val="0079018D"/>
    <w:rsid w:val="00793CDC"/>
    <w:rsid w:val="0079512E"/>
    <w:rsid w:val="00795D7A"/>
    <w:rsid w:val="007A0BF8"/>
    <w:rsid w:val="007A19A9"/>
    <w:rsid w:val="007A2A32"/>
    <w:rsid w:val="007A56A5"/>
    <w:rsid w:val="007C286C"/>
    <w:rsid w:val="007D18A9"/>
    <w:rsid w:val="007D6135"/>
    <w:rsid w:val="007E1664"/>
    <w:rsid w:val="007E77A7"/>
    <w:rsid w:val="007F3FDD"/>
    <w:rsid w:val="00820055"/>
    <w:rsid w:val="008371BD"/>
    <w:rsid w:val="00841DE8"/>
    <w:rsid w:val="00846098"/>
    <w:rsid w:val="00846FEA"/>
    <w:rsid w:val="00863411"/>
    <w:rsid w:val="0087190D"/>
    <w:rsid w:val="00873A0D"/>
    <w:rsid w:val="008763D5"/>
    <w:rsid w:val="00883EF9"/>
    <w:rsid w:val="00887CAB"/>
    <w:rsid w:val="008909C9"/>
    <w:rsid w:val="0089255B"/>
    <w:rsid w:val="008963BD"/>
    <w:rsid w:val="008A083B"/>
    <w:rsid w:val="008A0C95"/>
    <w:rsid w:val="008A1DCD"/>
    <w:rsid w:val="008B0094"/>
    <w:rsid w:val="008B3B6F"/>
    <w:rsid w:val="008B442E"/>
    <w:rsid w:val="008B5656"/>
    <w:rsid w:val="008B6CD7"/>
    <w:rsid w:val="008D2CC9"/>
    <w:rsid w:val="008D5438"/>
    <w:rsid w:val="008E6901"/>
    <w:rsid w:val="008E6ABF"/>
    <w:rsid w:val="008F35AF"/>
    <w:rsid w:val="008F6FD2"/>
    <w:rsid w:val="00903EE8"/>
    <w:rsid w:val="009046FB"/>
    <w:rsid w:val="00906703"/>
    <w:rsid w:val="00932839"/>
    <w:rsid w:val="009348ED"/>
    <w:rsid w:val="00944AB4"/>
    <w:rsid w:val="0095151F"/>
    <w:rsid w:val="009551FB"/>
    <w:rsid w:val="009578A6"/>
    <w:rsid w:val="00966828"/>
    <w:rsid w:val="00971A34"/>
    <w:rsid w:val="00981762"/>
    <w:rsid w:val="009841BF"/>
    <w:rsid w:val="00986603"/>
    <w:rsid w:val="00992C3D"/>
    <w:rsid w:val="00992C5E"/>
    <w:rsid w:val="0099529A"/>
    <w:rsid w:val="00995558"/>
    <w:rsid w:val="009A089B"/>
    <w:rsid w:val="009A2DD7"/>
    <w:rsid w:val="009A2DFB"/>
    <w:rsid w:val="009A7D6B"/>
    <w:rsid w:val="009B0CB2"/>
    <w:rsid w:val="009B1F16"/>
    <w:rsid w:val="009C25FD"/>
    <w:rsid w:val="009D5977"/>
    <w:rsid w:val="009D5CB5"/>
    <w:rsid w:val="009D792F"/>
    <w:rsid w:val="009E5B49"/>
    <w:rsid w:val="009F70EB"/>
    <w:rsid w:val="00A118FA"/>
    <w:rsid w:val="00A346F7"/>
    <w:rsid w:val="00A42B23"/>
    <w:rsid w:val="00A45376"/>
    <w:rsid w:val="00A45536"/>
    <w:rsid w:val="00A53F03"/>
    <w:rsid w:val="00A71432"/>
    <w:rsid w:val="00A803BC"/>
    <w:rsid w:val="00A85F8D"/>
    <w:rsid w:val="00A87D85"/>
    <w:rsid w:val="00AA078D"/>
    <w:rsid w:val="00AA4DE1"/>
    <w:rsid w:val="00AB1A9F"/>
    <w:rsid w:val="00AB1E9C"/>
    <w:rsid w:val="00AB5EF0"/>
    <w:rsid w:val="00AC465B"/>
    <w:rsid w:val="00AD4D8F"/>
    <w:rsid w:val="00AE00A4"/>
    <w:rsid w:val="00AF0072"/>
    <w:rsid w:val="00AF28E6"/>
    <w:rsid w:val="00AF2AED"/>
    <w:rsid w:val="00AF57E9"/>
    <w:rsid w:val="00B00A5F"/>
    <w:rsid w:val="00B04663"/>
    <w:rsid w:val="00B118CF"/>
    <w:rsid w:val="00B24708"/>
    <w:rsid w:val="00B42CCA"/>
    <w:rsid w:val="00B43D10"/>
    <w:rsid w:val="00B44353"/>
    <w:rsid w:val="00B45C30"/>
    <w:rsid w:val="00B45FEF"/>
    <w:rsid w:val="00B51E54"/>
    <w:rsid w:val="00B61808"/>
    <w:rsid w:val="00B63FA5"/>
    <w:rsid w:val="00B763A4"/>
    <w:rsid w:val="00B77BDB"/>
    <w:rsid w:val="00B80A1A"/>
    <w:rsid w:val="00B83CF1"/>
    <w:rsid w:val="00BA6EC4"/>
    <w:rsid w:val="00BB2EBC"/>
    <w:rsid w:val="00BC05F3"/>
    <w:rsid w:val="00BD2451"/>
    <w:rsid w:val="00BD2B60"/>
    <w:rsid w:val="00BD5746"/>
    <w:rsid w:val="00BF14A6"/>
    <w:rsid w:val="00BF199C"/>
    <w:rsid w:val="00BF519B"/>
    <w:rsid w:val="00BF6392"/>
    <w:rsid w:val="00BF67AC"/>
    <w:rsid w:val="00C07AF1"/>
    <w:rsid w:val="00C22936"/>
    <w:rsid w:val="00C2296B"/>
    <w:rsid w:val="00C4726C"/>
    <w:rsid w:val="00C64AE1"/>
    <w:rsid w:val="00C65824"/>
    <w:rsid w:val="00C66A8B"/>
    <w:rsid w:val="00C67215"/>
    <w:rsid w:val="00C70AA5"/>
    <w:rsid w:val="00C748D2"/>
    <w:rsid w:val="00C74FAB"/>
    <w:rsid w:val="00C765DC"/>
    <w:rsid w:val="00C923EC"/>
    <w:rsid w:val="00C94E0B"/>
    <w:rsid w:val="00C9654B"/>
    <w:rsid w:val="00CA0A1B"/>
    <w:rsid w:val="00CA3059"/>
    <w:rsid w:val="00CA7E60"/>
    <w:rsid w:val="00CB069B"/>
    <w:rsid w:val="00CB4FCC"/>
    <w:rsid w:val="00CD615A"/>
    <w:rsid w:val="00CD75C4"/>
    <w:rsid w:val="00CE149D"/>
    <w:rsid w:val="00CE2FDC"/>
    <w:rsid w:val="00CE34BE"/>
    <w:rsid w:val="00CF34BA"/>
    <w:rsid w:val="00CF605B"/>
    <w:rsid w:val="00D200A8"/>
    <w:rsid w:val="00D2232E"/>
    <w:rsid w:val="00D255B3"/>
    <w:rsid w:val="00D27BF0"/>
    <w:rsid w:val="00D27D7C"/>
    <w:rsid w:val="00D373B9"/>
    <w:rsid w:val="00D45052"/>
    <w:rsid w:val="00D50C57"/>
    <w:rsid w:val="00D62116"/>
    <w:rsid w:val="00D85727"/>
    <w:rsid w:val="00D87D8A"/>
    <w:rsid w:val="00D9160E"/>
    <w:rsid w:val="00D921A2"/>
    <w:rsid w:val="00D921D9"/>
    <w:rsid w:val="00D9483C"/>
    <w:rsid w:val="00DA589B"/>
    <w:rsid w:val="00DB72A9"/>
    <w:rsid w:val="00DC00B6"/>
    <w:rsid w:val="00DC6C06"/>
    <w:rsid w:val="00DD237C"/>
    <w:rsid w:val="00DD3E4F"/>
    <w:rsid w:val="00DD53E7"/>
    <w:rsid w:val="00DF1102"/>
    <w:rsid w:val="00DF1FBF"/>
    <w:rsid w:val="00DF2A6E"/>
    <w:rsid w:val="00DF4699"/>
    <w:rsid w:val="00DF79BA"/>
    <w:rsid w:val="00E00883"/>
    <w:rsid w:val="00E00B26"/>
    <w:rsid w:val="00E00D12"/>
    <w:rsid w:val="00E03172"/>
    <w:rsid w:val="00E043CA"/>
    <w:rsid w:val="00E12944"/>
    <w:rsid w:val="00E2481A"/>
    <w:rsid w:val="00E248CE"/>
    <w:rsid w:val="00E24D80"/>
    <w:rsid w:val="00E26AFA"/>
    <w:rsid w:val="00E37EBF"/>
    <w:rsid w:val="00E53454"/>
    <w:rsid w:val="00E56A13"/>
    <w:rsid w:val="00E612DF"/>
    <w:rsid w:val="00E63004"/>
    <w:rsid w:val="00E638EB"/>
    <w:rsid w:val="00E72AE4"/>
    <w:rsid w:val="00E7464C"/>
    <w:rsid w:val="00E76D6D"/>
    <w:rsid w:val="00E7748E"/>
    <w:rsid w:val="00E81FF4"/>
    <w:rsid w:val="00E86EC4"/>
    <w:rsid w:val="00E97398"/>
    <w:rsid w:val="00E976A9"/>
    <w:rsid w:val="00EA3A50"/>
    <w:rsid w:val="00EA5584"/>
    <w:rsid w:val="00EB0C22"/>
    <w:rsid w:val="00EB22B3"/>
    <w:rsid w:val="00EB29E5"/>
    <w:rsid w:val="00EB5254"/>
    <w:rsid w:val="00EB5AE1"/>
    <w:rsid w:val="00EC494F"/>
    <w:rsid w:val="00EE3D50"/>
    <w:rsid w:val="00EE546D"/>
    <w:rsid w:val="00EF0D45"/>
    <w:rsid w:val="00EF3FDE"/>
    <w:rsid w:val="00EF7B6A"/>
    <w:rsid w:val="00F257EB"/>
    <w:rsid w:val="00F31EE2"/>
    <w:rsid w:val="00F32F4F"/>
    <w:rsid w:val="00F344EB"/>
    <w:rsid w:val="00F40052"/>
    <w:rsid w:val="00F44C07"/>
    <w:rsid w:val="00F47C8C"/>
    <w:rsid w:val="00F77553"/>
    <w:rsid w:val="00F81012"/>
    <w:rsid w:val="00FA3460"/>
    <w:rsid w:val="00FA3D3D"/>
    <w:rsid w:val="00FB13A3"/>
    <w:rsid w:val="00FC0EAA"/>
    <w:rsid w:val="00FD0AF7"/>
    <w:rsid w:val="00FD3398"/>
    <w:rsid w:val="00FE62A8"/>
    <w:rsid w:val="00FF0F7D"/>
    <w:rsid w:val="00FF6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23427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303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03F2"/>
    <w:rPr>
      <w:sz w:val="20"/>
      <w:szCs w:val="20"/>
    </w:rPr>
  </w:style>
  <w:style w:type="character" w:styleId="FootnoteReference">
    <w:name w:val="footnote reference"/>
    <w:basedOn w:val="DefaultParagraphFont"/>
    <w:uiPriority w:val="99"/>
    <w:semiHidden/>
    <w:unhideWhenUsed/>
    <w:rsid w:val="003303F2"/>
    <w:rPr>
      <w:vertAlign w:val="superscript"/>
    </w:rPr>
  </w:style>
  <w:style w:type="paragraph" w:styleId="ListParagraph">
    <w:name w:val="List Paragraph"/>
    <w:basedOn w:val="Normal"/>
    <w:uiPriority w:val="34"/>
    <w:qFormat/>
    <w:rsid w:val="0052000E"/>
    <w:pPr>
      <w:ind w:left="720"/>
      <w:contextualSpacing/>
    </w:pPr>
  </w:style>
  <w:style w:type="paragraph" w:styleId="BalloonText">
    <w:name w:val="Balloon Text"/>
    <w:basedOn w:val="Normal"/>
    <w:link w:val="BalloonTextChar"/>
    <w:uiPriority w:val="99"/>
    <w:semiHidden/>
    <w:unhideWhenUsed/>
    <w:rsid w:val="002026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665"/>
    <w:rPr>
      <w:rFonts w:ascii="Segoe UI" w:hAnsi="Segoe UI" w:cs="Segoe UI"/>
      <w:sz w:val="18"/>
      <w:szCs w:val="18"/>
    </w:rPr>
  </w:style>
  <w:style w:type="character" w:styleId="Hyperlink">
    <w:name w:val="Hyperlink"/>
    <w:basedOn w:val="DefaultParagraphFont"/>
    <w:uiPriority w:val="99"/>
    <w:unhideWhenUsed/>
    <w:rsid w:val="009841BF"/>
    <w:rPr>
      <w:color w:val="0563C1" w:themeColor="hyperlink"/>
      <w:u w:val="single"/>
    </w:rPr>
  </w:style>
  <w:style w:type="character" w:customStyle="1" w:styleId="UnresolvedMention">
    <w:name w:val="Unresolved Mention"/>
    <w:basedOn w:val="DefaultParagraphFont"/>
    <w:uiPriority w:val="99"/>
    <w:semiHidden/>
    <w:unhideWhenUsed/>
    <w:rsid w:val="009841BF"/>
    <w:rPr>
      <w:color w:val="605E5C"/>
      <w:shd w:val="clear" w:color="auto" w:fill="E1DFDD"/>
    </w:rPr>
  </w:style>
  <w:style w:type="character" w:styleId="CommentReference">
    <w:name w:val="annotation reference"/>
    <w:basedOn w:val="DefaultParagraphFont"/>
    <w:uiPriority w:val="99"/>
    <w:semiHidden/>
    <w:unhideWhenUsed/>
    <w:rsid w:val="00BF6392"/>
    <w:rPr>
      <w:sz w:val="16"/>
      <w:szCs w:val="16"/>
    </w:rPr>
  </w:style>
  <w:style w:type="paragraph" w:styleId="CommentText">
    <w:name w:val="annotation text"/>
    <w:basedOn w:val="Normal"/>
    <w:link w:val="CommentTextChar"/>
    <w:uiPriority w:val="99"/>
    <w:semiHidden/>
    <w:unhideWhenUsed/>
    <w:rsid w:val="00BF6392"/>
    <w:pPr>
      <w:spacing w:line="240" w:lineRule="auto"/>
    </w:pPr>
    <w:rPr>
      <w:sz w:val="20"/>
      <w:szCs w:val="20"/>
    </w:rPr>
  </w:style>
  <w:style w:type="character" w:customStyle="1" w:styleId="CommentTextChar">
    <w:name w:val="Comment Text Char"/>
    <w:basedOn w:val="DefaultParagraphFont"/>
    <w:link w:val="CommentText"/>
    <w:uiPriority w:val="99"/>
    <w:semiHidden/>
    <w:rsid w:val="00BF6392"/>
    <w:rPr>
      <w:sz w:val="20"/>
      <w:szCs w:val="20"/>
    </w:rPr>
  </w:style>
  <w:style w:type="paragraph" w:styleId="CommentSubject">
    <w:name w:val="annotation subject"/>
    <w:basedOn w:val="CommentText"/>
    <w:next w:val="CommentText"/>
    <w:link w:val="CommentSubjectChar"/>
    <w:uiPriority w:val="99"/>
    <w:semiHidden/>
    <w:unhideWhenUsed/>
    <w:rsid w:val="00BF6392"/>
    <w:rPr>
      <w:b/>
      <w:bCs/>
    </w:rPr>
  </w:style>
  <w:style w:type="character" w:customStyle="1" w:styleId="CommentSubjectChar">
    <w:name w:val="Comment Subject Char"/>
    <w:basedOn w:val="CommentTextChar"/>
    <w:link w:val="CommentSubject"/>
    <w:uiPriority w:val="99"/>
    <w:semiHidden/>
    <w:rsid w:val="00BF6392"/>
    <w:rPr>
      <w:b/>
      <w:bCs/>
      <w:sz w:val="20"/>
      <w:szCs w:val="20"/>
    </w:rPr>
  </w:style>
  <w:style w:type="paragraph" w:styleId="Revision">
    <w:name w:val="Revision"/>
    <w:hidden/>
    <w:uiPriority w:val="99"/>
    <w:semiHidden/>
    <w:rsid w:val="00E7464C"/>
    <w:pPr>
      <w:spacing w:after="0" w:line="240" w:lineRule="auto"/>
    </w:pPr>
  </w:style>
  <w:style w:type="paragraph" w:styleId="Header">
    <w:name w:val="header"/>
    <w:basedOn w:val="Normal"/>
    <w:link w:val="HeaderChar"/>
    <w:uiPriority w:val="99"/>
    <w:unhideWhenUsed/>
    <w:rsid w:val="00892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55B"/>
  </w:style>
  <w:style w:type="paragraph" w:styleId="Footer">
    <w:name w:val="footer"/>
    <w:basedOn w:val="Normal"/>
    <w:link w:val="FooterChar"/>
    <w:uiPriority w:val="99"/>
    <w:unhideWhenUsed/>
    <w:rsid w:val="00892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55B"/>
  </w:style>
  <w:style w:type="character" w:styleId="FollowedHyperlink">
    <w:name w:val="FollowedHyperlink"/>
    <w:basedOn w:val="DefaultParagraphFont"/>
    <w:uiPriority w:val="99"/>
    <w:semiHidden/>
    <w:unhideWhenUsed/>
    <w:rsid w:val="00566E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723F6-EC47-4FC7-BB3B-EAE9D9E20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4286</Words>
  <Characters>24431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2020-10-26T22:10:00Z</dcterms:created>
  <dcterms:modified xsi:type="dcterms:W3CDTF">2020-10-26T22:15:00Z</dcterms:modified>
</cp:coreProperties>
</file>